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3AF29" w14:textId="00AD448C" w:rsidR="001D434C" w:rsidRPr="00C118F4" w:rsidRDefault="001D434C" w:rsidP="001D434C">
      <w:pPr>
        <w:pStyle w:val="NoSpacing"/>
        <w:jc w:val="center"/>
        <w:rPr>
          <w:sz w:val="24"/>
          <w:szCs w:val="24"/>
        </w:rPr>
      </w:pPr>
      <w:r w:rsidRPr="00D3709C">
        <w:rPr>
          <w:noProof/>
        </w:rPr>
        <w:drawing>
          <wp:inline distT="0" distB="0" distL="0" distR="0" wp14:anchorId="66414868" wp14:editId="32BFBC73">
            <wp:extent cx="1504950" cy="990600"/>
            <wp:effectExtent l="0" t="0" r="0" b="0"/>
            <wp:docPr id="2" name="Picture 2" descr="YTR-2019-Logo-RGB-Charc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TR-2019-Logo-RGB-Charco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50" cy="990600"/>
                    </a:xfrm>
                    <a:prstGeom prst="rect">
                      <a:avLst/>
                    </a:prstGeom>
                    <a:noFill/>
                    <a:ln>
                      <a:noFill/>
                    </a:ln>
                  </pic:spPr>
                </pic:pic>
              </a:graphicData>
            </a:graphic>
          </wp:inline>
        </w:drawing>
      </w:r>
    </w:p>
    <w:p w14:paraId="06232C2B" w14:textId="3CD202E0" w:rsidR="7A8A0D42" w:rsidRPr="0059356C" w:rsidRDefault="002900F2" w:rsidP="7A8A0D42">
      <w:pPr>
        <w:pStyle w:val="NormalWeb"/>
        <w:rPr>
          <w:rFonts w:asciiTheme="minorHAnsi" w:hAnsiTheme="minorHAnsi" w:cstheme="minorHAnsi"/>
          <w:color w:val="000000"/>
        </w:rPr>
      </w:pPr>
      <w:r w:rsidRPr="7A8A0D42">
        <w:rPr>
          <w:rFonts w:asciiTheme="minorHAnsi" w:hAnsiTheme="minorHAnsi" w:cstheme="minorBidi"/>
          <w:color w:val="000000" w:themeColor="text1"/>
        </w:rPr>
        <w:t>Dear Applicant,</w:t>
      </w:r>
    </w:p>
    <w:p w14:paraId="42E879E5" w14:textId="75CCB0B3" w:rsidR="76347FDF" w:rsidRPr="0059356C" w:rsidRDefault="002900F2" w:rsidP="76347FDF">
      <w:pPr>
        <w:pStyle w:val="NormalWeb"/>
        <w:rPr>
          <w:rFonts w:asciiTheme="minorHAnsi" w:hAnsiTheme="minorHAnsi" w:cstheme="minorHAnsi"/>
          <w:color w:val="000000"/>
        </w:rPr>
      </w:pPr>
      <w:r w:rsidRPr="76347FDF">
        <w:rPr>
          <w:rFonts w:asciiTheme="minorHAnsi" w:hAnsiTheme="minorHAnsi" w:cstheme="minorBidi"/>
          <w:color w:val="000000" w:themeColor="text1"/>
        </w:rPr>
        <w:t>Thank you for your interest in the post of Youth Theatre Practitioner (fixed term) for York Theatre Royal. Th</w:t>
      </w:r>
      <w:r w:rsidR="00045E20" w:rsidRPr="76347FDF">
        <w:rPr>
          <w:rFonts w:asciiTheme="minorHAnsi" w:hAnsiTheme="minorHAnsi" w:cstheme="minorBidi"/>
          <w:color w:val="000000" w:themeColor="text1"/>
        </w:rPr>
        <w:t>ese are</w:t>
      </w:r>
      <w:r w:rsidRPr="76347FDF">
        <w:rPr>
          <w:rFonts w:asciiTheme="minorHAnsi" w:hAnsiTheme="minorHAnsi" w:cstheme="minorBidi"/>
          <w:color w:val="000000" w:themeColor="text1"/>
        </w:rPr>
        <w:t xml:space="preserve"> freelance, fixed term contract for services, which require candidates to have self-employed status.</w:t>
      </w:r>
    </w:p>
    <w:p w14:paraId="3672D04A" w14:textId="45D3E965" w:rsidR="76347FDF" w:rsidRPr="0059356C" w:rsidRDefault="002900F2" w:rsidP="76347FDF">
      <w:pPr>
        <w:pStyle w:val="NormalWeb"/>
        <w:rPr>
          <w:rFonts w:asciiTheme="minorHAnsi" w:hAnsiTheme="minorHAnsi" w:cstheme="minorHAnsi"/>
          <w:color w:val="000000"/>
          <w:u w:val="single"/>
        </w:rPr>
      </w:pPr>
      <w:r w:rsidRPr="76347FDF">
        <w:rPr>
          <w:rFonts w:asciiTheme="minorHAnsi" w:hAnsiTheme="minorHAnsi" w:cstheme="minorBidi"/>
          <w:color w:val="000000" w:themeColor="text1"/>
        </w:rPr>
        <w:t xml:space="preserve">We are seeking </w:t>
      </w:r>
      <w:r w:rsidR="0059356C">
        <w:rPr>
          <w:rFonts w:asciiTheme="minorHAnsi" w:hAnsiTheme="minorHAnsi" w:cstheme="minorBidi"/>
          <w:color w:val="000000" w:themeColor="text1"/>
        </w:rPr>
        <w:t>a</w:t>
      </w:r>
      <w:r w:rsidR="00695EE4" w:rsidRPr="76347FDF">
        <w:rPr>
          <w:rFonts w:asciiTheme="minorHAnsi" w:hAnsiTheme="minorHAnsi" w:cstheme="minorBidi"/>
          <w:color w:val="000000" w:themeColor="text1"/>
        </w:rPr>
        <w:t xml:space="preserve"> </w:t>
      </w:r>
      <w:r w:rsidRPr="76347FDF">
        <w:rPr>
          <w:rFonts w:asciiTheme="minorHAnsi" w:hAnsiTheme="minorHAnsi" w:cstheme="minorBidi"/>
          <w:color w:val="000000" w:themeColor="text1"/>
        </w:rPr>
        <w:t>Youth Theatre Practitioner</w:t>
      </w:r>
      <w:r w:rsidR="00695EE4" w:rsidRPr="76347FDF">
        <w:rPr>
          <w:rFonts w:asciiTheme="minorHAnsi" w:hAnsiTheme="minorHAnsi" w:cstheme="minorBidi"/>
          <w:color w:val="000000" w:themeColor="text1"/>
        </w:rPr>
        <w:t xml:space="preserve"> to deliver our Autumn term. </w:t>
      </w:r>
      <w:r>
        <w:br/>
      </w:r>
      <w:r>
        <w:br/>
      </w:r>
      <w:r w:rsidR="00695EE4" w:rsidRPr="76347FDF">
        <w:rPr>
          <w:rFonts w:asciiTheme="minorHAnsi" w:hAnsiTheme="minorHAnsi" w:cstheme="minorBidi"/>
          <w:color w:val="000000" w:themeColor="text1"/>
          <w:u w:val="single"/>
        </w:rPr>
        <w:t xml:space="preserve">5-8 and 8-11’s </w:t>
      </w:r>
      <w:r w:rsidR="00045E20" w:rsidRPr="76347FDF">
        <w:rPr>
          <w:rFonts w:asciiTheme="minorHAnsi" w:hAnsiTheme="minorHAnsi" w:cstheme="minorBidi"/>
          <w:color w:val="000000" w:themeColor="text1"/>
          <w:u w:val="single"/>
        </w:rPr>
        <w:t xml:space="preserve">Youth Theatre </w:t>
      </w:r>
      <w:r w:rsidR="00695EE4" w:rsidRPr="76347FDF">
        <w:rPr>
          <w:rFonts w:asciiTheme="minorHAnsi" w:hAnsiTheme="minorHAnsi" w:cstheme="minorBidi"/>
          <w:color w:val="000000" w:themeColor="text1"/>
          <w:u w:val="single"/>
        </w:rPr>
        <w:t>Practitioner</w:t>
      </w:r>
    </w:p>
    <w:p w14:paraId="5EF719F4" w14:textId="029D6B30" w:rsidR="002900F2" w:rsidRPr="00045E20" w:rsidRDefault="002900F2" w:rsidP="002900F2">
      <w:pPr>
        <w:pStyle w:val="NormalWeb"/>
        <w:rPr>
          <w:rFonts w:asciiTheme="minorHAnsi" w:hAnsiTheme="minorHAnsi" w:cstheme="minorHAnsi"/>
          <w:color w:val="000000"/>
          <w:u w:val="single"/>
        </w:rPr>
      </w:pPr>
      <w:r w:rsidRPr="002900F2">
        <w:rPr>
          <w:rFonts w:asciiTheme="minorHAnsi" w:hAnsiTheme="minorHAnsi" w:cstheme="minorHAnsi"/>
          <w:color w:val="000000"/>
        </w:rPr>
        <w:t xml:space="preserve">Saturday Youth Theatre sessions at York Theatre Royal - </w:t>
      </w:r>
      <w:proofErr w:type="gramStart"/>
      <w:r w:rsidRPr="002900F2">
        <w:rPr>
          <w:rFonts w:asciiTheme="minorHAnsi" w:hAnsiTheme="minorHAnsi" w:cstheme="minorHAnsi"/>
          <w:color w:val="000000"/>
        </w:rPr>
        <w:t>a 5-8 years</w:t>
      </w:r>
      <w:proofErr w:type="gramEnd"/>
      <w:r w:rsidRPr="002900F2">
        <w:rPr>
          <w:rFonts w:asciiTheme="minorHAnsi" w:hAnsiTheme="minorHAnsi" w:cstheme="minorHAnsi"/>
          <w:color w:val="000000"/>
        </w:rPr>
        <w:t xml:space="preserve"> and 8-11</w:t>
      </w:r>
      <w:r w:rsidR="00815C65">
        <w:rPr>
          <w:rFonts w:asciiTheme="minorHAnsi" w:hAnsiTheme="minorHAnsi" w:cstheme="minorHAnsi"/>
          <w:color w:val="000000"/>
        </w:rPr>
        <w:t>’</w:t>
      </w:r>
      <w:r w:rsidRPr="002900F2">
        <w:rPr>
          <w:rFonts w:asciiTheme="minorHAnsi" w:hAnsiTheme="minorHAnsi" w:cstheme="minorHAnsi"/>
          <w:color w:val="000000"/>
        </w:rPr>
        <w:t>s years group.</w:t>
      </w:r>
    </w:p>
    <w:p w14:paraId="2D8E7958" w14:textId="394ECC23" w:rsidR="00697234" w:rsidRPr="00697234" w:rsidRDefault="002900F2" w:rsidP="00697234">
      <w:pPr>
        <w:rPr>
          <w:color w:val="212121"/>
          <w:sz w:val="24"/>
          <w:szCs w:val="24"/>
        </w:rPr>
      </w:pPr>
      <w:r w:rsidRPr="00697234">
        <w:rPr>
          <w:rFonts w:asciiTheme="minorHAnsi" w:hAnsiTheme="minorHAnsi" w:cstheme="minorHAnsi"/>
          <w:color w:val="000000"/>
          <w:sz w:val="24"/>
          <w:szCs w:val="24"/>
        </w:rPr>
        <w:t xml:space="preserve">This fixed term contract is for </w:t>
      </w:r>
      <w:r w:rsidR="00697234" w:rsidRPr="00697234">
        <w:rPr>
          <w:color w:val="212121"/>
          <w:sz w:val="24"/>
          <w:szCs w:val="24"/>
        </w:rPr>
        <w:t xml:space="preserve">10 weeks from 27 Sept to 07 Dec 2025 (excluding </w:t>
      </w:r>
      <w:r w:rsidR="00577D76">
        <w:rPr>
          <w:color w:val="212121"/>
          <w:sz w:val="24"/>
          <w:szCs w:val="24"/>
        </w:rPr>
        <w:t xml:space="preserve">w/c </w:t>
      </w:r>
      <w:r w:rsidR="00DD5163">
        <w:rPr>
          <w:color w:val="212121"/>
          <w:sz w:val="24"/>
          <w:szCs w:val="24"/>
        </w:rPr>
        <w:t>27 Oct</w:t>
      </w:r>
      <w:r w:rsidR="00697234" w:rsidRPr="00697234">
        <w:rPr>
          <w:color w:val="212121"/>
          <w:sz w:val="24"/>
          <w:szCs w:val="24"/>
        </w:rPr>
        <w:t>).</w:t>
      </w:r>
    </w:p>
    <w:p w14:paraId="57EC9AF3" w14:textId="448DC356" w:rsidR="00695EE4" w:rsidRDefault="00697234" w:rsidP="76347FDF">
      <w:pPr>
        <w:pStyle w:val="NoSpacing"/>
        <w:rPr>
          <w:color w:val="212121"/>
          <w:sz w:val="24"/>
          <w:szCs w:val="24"/>
        </w:rPr>
      </w:pPr>
      <w:r w:rsidRPr="76347FDF">
        <w:rPr>
          <w:sz w:val="24"/>
          <w:szCs w:val="24"/>
        </w:rPr>
        <w:t>In addition, there will be a staff planning meeting on 12 Sept</w:t>
      </w:r>
      <w:r w:rsidR="00045E20" w:rsidRPr="76347FDF">
        <w:rPr>
          <w:sz w:val="24"/>
          <w:szCs w:val="24"/>
        </w:rPr>
        <w:t xml:space="preserve"> </w:t>
      </w:r>
      <w:r w:rsidRPr="76347FDF">
        <w:rPr>
          <w:sz w:val="24"/>
          <w:szCs w:val="24"/>
        </w:rPr>
        <w:t>(4.30pm -</w:t>
      </w:r>
      <w:r w:rsidR="00045E20" w:rsidRPr="76347FDF">
        <w:rPr>
          <w:sz w:val="24"/>
          <w:szCs w:val="24"/>
        </w:rPr>
        <w:t xml:space="preserve"> </w:t>
      </w:r>
      <w:r w:rsidRPr="76347FDF">
        <w:rPr>
          <w:sz w:val="24"/>
          <w:szCs w:val="24"/>
        </w:rPr>
        <w:t xml:space="preserve">6.30pm), extra rehearsals on Sat 04 Oct, Sunday 23 </w:t>
      </w:r>
      <w:r w:rsidR="00695EE4" w:rsidRPr="76347FDF">
        <w:rPr>
          <w:sz w:val="24"/>
          <w:szCs w:val="24"/>
        </w:rPr>
        <w:t>Nov (</w:t>
      </w:r>
      <w:r w:rsidRPr="76347FDF">
        <w:rPr>
          <w:sz w:val="24"/>
          <w:szCs w:val="24"/>
        </w:rPr>
        <w:t xml:space="preserve">both 2pm - 5pm), two 1hr production meetings (dates TBC), plot and tech day on Wed 10 Dec 4.30pm - 8.00pm and a performance day on 13 Dec 9.45am - 12.30pm.  </w:t>
      </w:r>
    </w:p>
    <w:p w14:paraId="16F8EC74" w14:textId="749FFF12" w:rsidR="002900F2" w:rsidRPr="002900F2" w:rsidRDefault="002900F2" w:rsidP="76347FDF">
      <w:pPr>
        <w:pStyle w:val="NormalWeb"/>
        <w:rPr>
          <w:rFonts w:asciiTheme="minorHAnsi" w:hAnsiTheme="minorHAnsi" w:cstheme="minorBidi"/>
          <w:b/>
          <w:bCs/>
          <w:color w:val="000000"/>
        </w:rPr>
      </w:pPr>
      <w:r w:rsidRPr="76347FDF">
        <w:rPr>
          <w:rFonts w:asciiTheme="minorHAnsi" w:hAnsiTheme="minorHAnsi" w:cstheme="minorBidi"/>
          <w:b/>
          <w:bCs/>
          <w:color w:val="000000" w:themeColor="text1"/>
        </w:rPr>
        <w:t xml:space="preserve">Your completed application form needs to be posted or emailed to reach us by </w:t>
      </w:r>
      <w:r w:rsidR="007C57D3" w:rsidRPr="76347FDF">
        <w:rPr>
          <w:rFonts w:asciiTheme="minorHAnsi" w:hAnsiTheme="minorHAnsi" w:cstheme="minorBidi"/>
          <w:b/>
          <w:bCs/>
          <w:color w:val="000000" w:themeColor="text1"/>
        </w:rPr>
        <w:t xml:space="preserve">5pm on </w:t>
      </w:r>
      <w:r w:rsidR="0059356C">
        <w:rPr>
          <w:rFonts w:asciiTheme="minorHAnsi" w:hAnsiTheme="minorHAnsi" w:cstheme="minorBidi"/>
          <w:b/>
          <w:bCs/>
          <w:color w:val="000000" w:themeColor="text1"/>
        </w:rPr>
        <w:t>Mon 21</w:t>
      </w:r>
      <w:r w:rsidR="007C57D3" w:rsidRPr="76347FDF">
        <w:rPr>
          <w:rFonts w:asciiTheme="minorHAnsi" w:hAnsiTheme="minorHAnsi" w:cstheme="minorBidi"/>
          <w:b/>
          <w:bCs/>
          <w:color w:val="000000" w:themeColor="text1"/>
        </w:rPr>
        <w:t xml:space="preserve"> July 2025</w:t>
      </w:r>
      <w:r w:rsidRPr="76347FDF">
        <w:rPr>
          <w:rFonts w:asciiTheme="minorHAnsi" w:hAnsiTheme="minorHAnsi" w:cstheme="minorBidi"/>
          <w:b/>
          <w:bCs/>
          <w:color w:val="000000" w:themeColor="text1"/>
        </w:rPr>
        <w:t>.</w:t>
      </w:r>
      <w:r w:rsidR="00695EE4" w:rsidRPr="76347FDF">
        <w:rPr>
          <w:rFonts w:asciiTheme="minorHAnsi" w:hAnsiTheme="minorHAnsi" w:cstheme="minorBidi"/>
          <w:b/>
          <w:bCs/>
          <w:color w:val="000000" w:themeColor="text1"/>
        </w:rPr>
        <w:t xml:space="preserve">  </w:t>
      </w:r>
    </w:p>
    <w:p w14:paraId="4827FBB9" w14:textId="29BE5DF9" w:rsidR="76347FDF" w:rsidRPr="0059356C" w:rsidRDefault="002900F2" w:rsidP="76347FDF">
      <w:pPr>
        <w:pStyle w:val="NormalWeb"/>
        <w:rPr>
          <w:rFonts w:asciiTheme="minorHAnsi" w:hAnsiTheme="minorHAnsi" w:cstheme="minorBidi"/>
          <w:b/>
          <w:bCs/>
          <w:color w:val="000000"/>
        </w:rPr>
      </w:pPr>
      <w:r w:rsidRPr="76347FDF">
        <w:rPr>
          <w:rFonts w:asciiTheme="minorHAnsi" w:hAnsiTheme="minorHAnsi" w:cstheme="minorBidi"/>
          <w:b/>
          <w:bCs/>
          <w:color w:val="000000" w:themeColor="text1"/>
        </w:rPr>
        <w:t xml:space="preserve">Interviews will take place on </w:t>
      </w:r>
      <w:r w:rsidR="0059356C">
        <w:rPr>
          <w:rFonts w:asciiTheme="minorHAnsi" w:hAnsiTheme="minorHAnsi" w:cstheme="minorBidi"/>
          <w:b/>
          <w:bCs/>
          <w:color w:val="000000" w:themeColor="text1"/>
        </w:rPr>
        <w:t>29</w:t>
      </w:r>
      <w:r w:rsidRPr="76347FDF">
        <w:rPr>
          <w:rFonts w:asciiTheme="minorHAnsi" w:hAnsiTheme="minorHAnsi" w:cstheme="minorBidi"/>
          <w:b/>
          <w:bCs/>
          <w:color w:val="000000" w:themeColor="text1"/>
        </w:rPr>
        <w:t xml:space="preserve"> </w:t>
      </w:r>
      <w:r w:rsidR="007C57D3" w:rsidRPr="76347FDF">
        <w:rPr>
          <w:rFonts w:asciiTheme="minorHAnsi" w:hAnsiTheme="minorHAnsi" w:cstheme="minorBidi"/>
          <w:b/>
          <w:bCs/>
          <w:color w:val="000000" w:themeColor="text1"/>
        </w:rPr>
        <w:t>July</w:t>
      </w:r>
      <w:r w:rsidRPr="76347FDF">
        <w:rPr>
          <w:rFonts w:asciiTheme="minorHAnsi" w:hAnsiTheme="minorHAnsi" w:cstheme="minorBidi"/>
          <w:b/>
          <w:bCs/>
          <w:color w:val="000000" w:themeColor="text1"/>
        </w:rPr>
        <w:t>.</w:t>
      </w:r>
    </w:p>
    <w:p w14:paraId="4CCD30D0" w14:textId="0727D900" w:rsidR="00E8411A" w:rsidRPr="0059356C" w:rsidRDefault="002900F2" w:rsidP="76347FDF">
      <w:pPr>
        <w:pStyle w:val="NormalWeb"/>
        <w:rPr>
          <w:rFonts w:asciiTheme="minorHAnsi" w:hAnsiTheme="minorHAnsi" w:cstheme="minorHAnsi"/>
          <w:color w:val="000000"/>
        </w:rPr>
      </w:pPr>
      <w:r w:rsidRPr="002900F2">
        <w:rPr>
          <w:rFonts w:asciiTheme="minorHAnsi" w:hAnsiTheme="minorHAnsi" w:cstheme="minorHAnsi"/>
          <w:color w:val="000000"/>
        </w:rPr>
        <w:t>York Theatre Royal has an outstanding track record of community engagement, developed and delivered over many years. We are very proud of our innovative, far reaching and proactive projects that celebrate creativity in our community. We are ambitious to extend our reach and enable more people to live creative and fulfilling lives.</w:t>
      </w:r>
    </w:p>
    <w:p w14:paraId="7E3071C6" w14:textId="77777777" w:rsidR="002900F2" w:rsidRPr="007C57D3" w:rsidRDefault="002900F2" w:rsidP="002900F2">
      <w:pPr>
        <w:pStyle w:val="NormalWeb"/>
        <w:rPr>
          <w:rFonts w:asciiTheme="minorHAnsi" w:hAnsiTheme="minorHAnsi" w:cstheme="minorHAnsi"/>
          <w:b/>
          <w:bCs/>
          <w:color w:val="000000"/>
        </w:rPr>
      </w:pPr>
      <w:r w:rsidRPr="007C57D3">
        <w:rPr>
          <w:rFonts w:asciiTheme="minorHAnsi" w:hAnsiTheme="minorHAnsi" w:cstheme="minorHAnsi"/>
          <w:b/>
          <w:bCs/>
          <w:color w:val="000000"/>
        </w:rPr>
        <w:t>York Theatre Royal</w:t>
      </w:r>
    </w:p>
    <w:p w14:paraId="78316D3A" w14:textId="1EBC89AD" w:rsidR="76347FDF" w:rsidRPr="0059356C" w:rsidRDefault="002900F2" w:rsidP="76347FDF">
      <w:pPr>
        <w:pStyle w:val="NormalWeb"/>
        <w:rPr>
          <w:rFonts w:asciiTheme="minorHAnsi" w:hAnsiTheme="minorHAnsi" w:cstheme="minorBidi"/>
          <w:color w:val="000000"/>
        </w:rPr>
      </w:pPr>
      <w:r w:rsidRPr="76347FDF">
        <w:rPr>
          <w:rFonts w:asciiTheme="minorHAnsi" w:hAnsiTheme="minorHAnsi" w:cstheme="minorBidi"/>
          <w:color w:val="000000" w:themeColor="text1"/>
        </w:rPr>
        <w:t xml:space="preserve">York Theatre Royal is one of the region’s most successful producing theatres welcoming more than 185,000 visitors each year to a unique 280 year old building in the heart of the beautiful and historic city of York - </w:t>
      </w:r>
      <w:hyperlink r:id="rId9">
        <w:r w:rsidRPr="76347FDF">
          <w:rPr>
            <w:rStyle w:val="Hyperlink"/>
            <w:rFonts w:asciiTheme="minorHAnsi" w:hAnsiTheme="minorHAnsi" w:cstheme="minorBidi"/>
          </w:rPr>
          <w:t>www.visityork.org</w:t>
        </w:r>
      </w:hyperlink>
      <w:r w:rsidRPr="76347FDF">
        <w:rPr>
          <w:rFonts w:asciiTheme="minorHAnsi" w:hAnsiTheme="minorHAnsi" w:cstheme="minorBidi"/>
          <w:color w:val="000000" w:themeColor="text1"/>
        </w:rPr>
        <w:t>.</w:t>
      </w:r>
    </w:p>
    <w:p w14:paraId="22F6F813" w14:textId="77777777" w:rsidR="0038327B" w:rsidRDefault="002900F2" w:rsidP="0038327B">
      <w:pPr>
        <w:pStyle w:val="NoSpacing"/>
        <w:rPr>
          <w:sz w:val="24"/>
          <w:szCs w:val="24"/>
        </w:rPr>
      </w:pPr>
      <w:r w:rsidRPr="76347FDF">
        <w:rPr>
          <w:rFonts w:asciiTheme="minorHAnsi" w:hAnsiTheme="minorHAnsi" w:cstheme="minorBidi"/>
          <w:color w:val="000000" w:themeColor="text1"/>
          <w:sz w:val="24"/>
          <w:szCs w:val="24"/>
        </w:rPr>
        <w:t xml:space="preserve">Supported by Arts Council England and City of York Council, the Theatre Royal provides an exciting mixed programme of work in our </w:t>
      </w:r>
      <w:proofErr w:type="gramStart"/>
      <w:r w:rsidRPr="76347FDF">
        <w:rPr>
          <w:rFonts w:asciiTheme="minorHAnsi" w:hAnsiTheme="minorHAnsi" w:cstheme="minorBidi"/>
          <w:color w:val="000000" w:themeColor="text1"/>
          <w:sz w:val="24"/>
          <w:szCs w:val="24"/>
        </w:rPr>
        <w:t>760 seat</w:t>
      </w:r>
      <w:proofErr w:type="gramEnd"/>
      <w:r w:rsidRPr="76347FDF">
        <w:rPr>
          <w:rFonts w:asciiTheme="minorHAnsi" w:hAnsiTheme="minorHAnsi" w:cstheme="minorBidi"/>
          <w:color w:val="000000" w:themeColor="text1"/>
          <w:sz w:val="24"/>
          <w:szCs w:val="24"/>
        </w:rPr>
        <w:t xml:space="preserve"> main house, 70 seat Studio Theatre and in amazing </w:t>
      </w:r>
      <w:proofErr w:type="gramStart"/>
      <w:r w:rsidRPr="76347FDF">
        <w:rPr>
          <w:rFonts w:asciiTheme="minorHAnsi" w:hAnsiTheme="minorHAnsi" w:cstheme="minorBidi"/>
          <w:color w:val="000000" w:themeColor="text1"/>
          <w:sz w:val="24"/>
          <w:szCs w:val="24"/>
        </w:rPr>
        <w:t>site specific</w:t>
      </w:r>
      <w:proofErr w:type="gramEnd"/>
      <w:r w:rsidRPr="76347FDF">
        <w:rPr>
          <w:rFonts w:asciiTheme="minorHAnsi" w:hAnsiTheme="minorHAnsi" w:cstheme="minorBidi"/>
          <w:color w:val="000000" w:themeColor="text1"/>
          <w:sz w:val="24"/>
          <w:szCs w:val="24"/>
        </w:rPr>
        <w:t xml:space="preserve"> locations throughout the city. We have an international reputation for the outstanding quality of our own produced work, as well as long standing partnerships with many other creative organisations including </w:t>
      </w:r>
      <w:r w:rsidR="00782C7F" w:rsidRPr="76347FDF">
        <w:rPr>
          <w:rFonts w:asciiTheme="minorHAnsi" w:hAnsiTheme="minorHAnsi" w:cstheme="minorBidi"/>
          <w:color w:val="000000" w:themeColor="text1"/>
          <w:sz w:val="24"/>
          <w:szCs w:val="24"/>
        </w:rPr>
        <w:t>Wise Children and the RSC</w:t>
      </w:r>
      <w:r w:rsidRPr="76347FDF">
        <w:rPr>
          <w:rFonts w:asciiTheme="minorHAnsi" w:hAnsiTheme="minorHAnsi" w:cstheme="minorBidi"/>
          <w:color w:val="000000" w:themeColor="text1"/>
          <w:sz w:val="24"/>
          <w:szCs w:val="24"/>
        </w:rPr>
        <w:t xml:space="preserve">. We also welcome a range of the country’s leading touring companies to York including Ballet Black </w:t>
      </w:r>
      <w:r w:rsidRPr="76347FDF">
        <w:rPr>
          <w:rFonts w:asciiTheme="minorHAnsi" w:hAnsiTheme="minorHAnsi" w:cstheme="minorBidi"/>
          <w:color w:val="000000" w:themeColor="text1"/>
          <w:sz w:val="24"/>
          <w:szCs w:val="24"/>
        </w:rPr>
        <w:lastRenderedPageBreak/>
        <w:t>and English Touring Opera</w:t>
      </w:r>
      <w:r w:rsidR="0038327B" w:rsidRPr="76347FDF">
        <w:rPr>
          <w:rFonts w:asciiTheme="minorHAnsi" w:hAnsiTheme="minorHAnsi" w:cstheme="minorBidi"/>
          <w:color w:val="000000" w:themeColor="text1"/>
          <w:sz w:val="24"/>
          <w:szCs w:val="24"/>
        </w:rPr>
        <w:t xml:space="preserve"> </w:t>
      </w:r>
      <w:r w:rsidR="0038327B" w:rsidRPr="76347FDF">
        <w:rPr>
          <w:sz w:val="24"/>
          <w:szCs w:val="24"/>
        </w:rPr>
        <w:t xml:space="preserve">to offer a different perspective to our audiences – </w:t>
      </w:r>
      <w:hyperlink r:id="rId10">
        <w:r w:rsidR="0038327B" w:rsidRPr="76347FDF">
          <w:rPr>
            <w:rStyle w:val="Hyperlink"/>
            <w:sz w:val="24"/>
            <w:szCs w:val="24"/>
          </w:rPr>
          <w:t>www.yorktheatreroyal.co.uk</w:t>
        </w:r>
      </w:hyperlink>
      <w:r w:rsidR="0038327B" w:rsidRPr="76347FDF">
        <w:rPr>
          <w:sz w:val="24"/>
          <w:szCs w:val="24"/>
        </w:rPr>
        <w:t>.</w:t>
      </w:r>
    </w:p>
    <w:p w14:paraId="7797C678" w14:textId="77777777" w:rsidR="0038327B" w:rsidRPr="004E566F" w:rsidRDefault="0038327B" w:rsidP="0038327B">
      <w:pPr>
        <w:pStyle w:val="NoSpacing"/>
        <w:rPr>
          <w:sz w:val="24"/>
          <w:szCs w:val="24"/>
        </w:rPr>
      </w:pPr>
    </w:p>
    <w:p w14:paraId="14A5D412" w14:textId="77777777" w:rsidR="0038327B" w:rsidRPr="008E3EED" w:rsidRDefault="0038327B" w:rsidP="0038327B">
      <w:pPr>
        <w:rPr>
          <w:b/>
          <w:sz w:val="24"/>
          <w:szCs w:val="24"/>
        </w:rPr>
      </w:pPr>
      <w:r w:rsidRPr="008E3EED">
        <w:rPr>
          <w:b/>
          <w:sz w:val="24"/>
          <w:szCs w:val="24"/>
        </w:rPr>
        <w:t xml:space="preserve">York </w:t>
      </w:r>
      <w:r>
        <w:rPr>
          <w:b/>
          <w:sz w:val="24"/>
          <w:szCs w:val="24"/>
        </w:rPr>
        <w:t>Citizens’ Theatre Trust</w:t>
      </w:r>
      <w:r w:rsidRPr="008E3EED">
        <w:rPr>
          <w:b/>
          <w:sz w:val="24"/>
          <w:szCs w:val="24"/>
        </w:rPr>
        <w:t xml:space="preserve"> – Mission, Vision and Values</w:t>
      </w:r>
    </w:p>
    <w:p w14:paraId="38C56E5D" w14:textId="77777777" w:rsidR="0038327B" w:rsidRPr="00347A9B" w:rsidRDefault="0038327B" w:rsidP="0038327B">
      <w:pPr>
        <w:spacing w:after="280"/>
        <w:rPr>
          <w:rFonts w:cs="Calibri"/>
          <w:color w:val="000000"/>
          <w:sz w:val="24"/>
          <w:szCs w:val="24"/>
        </w:rPr>
      </w:pPr>
      <w:r w:rsidRPr="00347A9B">
        <w:rPr>
          <w:rFonts w:cs="Calibri"/>
          <w:bCs/>
          <w:color w:val="000000"/>
          <w:sz w:val="24"/>
          <w:szCs w:val="24"/>
        </w:rPr>
        <w:t>York Theatre Royal is a brave creative hub at the heart of the city, and it is here for you.</w:t>
      </w:r>
    </w:p>
    <w:p w14:paraId="0927A5A1" w14:textId="77777777" w:rsidR="0038327B" w:rsidRPr="00347A9B" w:rsidRDefault="0038327B" w:rsidP="0038327B">
      <w:pPr>
        <w:rPr>
          <w:rFonts w:cs="Calibri"/>
          <w:color w:val="000000"/>
          <w:sz w:val="24"/>
          <w:szCs w:val="24"/>
        </w:rPr>
      </w:pPr>
      <w:r w:rsidRPr="00347A9B">
        <w:rPr>
          <w:rFonts w:cs="Calibri"/>
          <w:bCs/>
          <w:color w:val="000000"/>
          <w:sz w:val="24"/>
          <w:szCs w:val="24"/>
        </w:rPr>
        <w:t>These stages, buildings and our city will thrive with live performance of exceptional quality made with you – the world’s most exciting artists – with more of the world’s most exciting artists.</w:t>
      </w:r>
    </w:p>
    <w:p w14:paraId="5109BBAC" w14:textId="77777777" w:rsidR="0038327B" w:rsidRPr="00347A9B" w:rsidRDefault="0038327B" w:rsidP="0038327B">
      <w:pPr>
        <w:rPr>
          <w:rFonts w:cs="Arial"/>
          <w:b/>
          <w:bCs/>
          <w:sz w:val="24"/>
          <w:szCs w:val="24"/>
        </w:rPr>
      </w:pPr>
      <w:r w:rsidRPr="00347A9B">
        <w:rPr>
          <w:rFonts w:cs="Arial"/>
          <w:b/>
          <w:bCs/>
          <w:sz w:val="24"/>
          <w:szCs w:val="24"/>
        </w:rPr>
        <w:t>Our Values</w:t>
      </w:r>
    </w:p>
    <w:p w14:paraId="7D71996F" w14:textId="77777777" w:rsidR="0038327B" w:rsidRPr="00347A9B" w:rsidRDefault="0038327B" w:rsidP="0038327B">
      <w:pPr>
        <w:numPr>
          <w:ilvl w:val="0"/>
          <w:numId w:val="6"/>
        </w:numPr>
        <w:spacing w:after="0" w:line="240" w:lineRule="auto"/>
        <w:rPr>
          <w:rFonts w:cs="Calibri"/>
          <w:sz w:val="24"/>
          <w:szCs w:val="24"/>
        </w:rPr>
      </w:pPr>
      <w:r w:rsidRPr="00347A9B">
        <w:rPr>
          <w:rFonts w:cs="Calibri"/>
          <w:sz w:val="24"/>
          <w:szCs w:val="24"/>
        </w:rPr>
        <w:t>We are ambitious, throughout the organisation</w:t>
      </w:r>
    </w:p>
    <w:p w14:paraId="0A18435E" w14:textId="77777777" w:rsidR="0038327B" w:rsidRPr="00347A9B" w:rsidRDefault="0038327B" w:rsidP="0038327B">
      <w:pPr>
        <w:numPr>
          <w:ilvl w:val="0"/>
          <w:numId w:val="6"/>
        </w:numPr>
        <w:spacing w:after="0" w:line="240" w:lineRule="auto"/>
        <w:rPr>
          <w:rFonts w:cs="Calibri"/>
          <w:sz w:val="24"/>
          <w:szCs w:val="24"/>
        </w:rPr>
      </w:pPr>
      <w:r w:rsidRPr="00347A9B">
        <w:rPr>
          <w:rFonts w:cs="Calibri"/>
          <w:sz w:val="24"/>
          <w:szCs w:val="24"/>
        </w:rPr>
        <w:t>We are sturdy</w:t>
      </w:r>
    </w:p>
    <w:p w14:paraId="5FDD335B" w14:textId="77777777" w:rsidR="0038327B" w:rsidRPr="00347A9B" w:rsidRDefault="0038327B" w:rsidP="0038327B">
      <w:pPr>
        <w:numPr>
          <w:ilvl w:val="0"/>
          <w:numId w:val="6"/>
        </w:numPr>
        <w:spacing w:after="0" w:line="240" w:lineRule="auto"/>
        <w:rPr>
          <w:rFonts w:cs="Calibri"/>
          <w:sz w:val="24"/>
          <w:szCs w:val="24"/>
        </w:rPr>
      </w:pPr>
      <w:r w:rsidRPr="00347A9B">
        <w:rPr>
          <w:rFonts w:cs="Calibri"/>
          <w:sz w:val="24"/>
          <w:szCs w:val="24"/>
        </w:rPr>
        <w:t>We care about the climate</w:t>
      </w:r>
    </w:p>
    <w:p w14:paraId="44080B77" w14:textId="77777777" w:rsidR="0038327B" w:rsidRPr="00347A9B" w:rsidRDefault="0038327B" w:rsidP="0038327B">
      <w:pPr>
        <w:numPr>
          <w:ilvl w:val="0"/>
          <w:numId w:val="6"/>
        </w:numPr>
        <w:spacing w:after="0" w:line="240" w:lineRule="auto"/>
        <w:rPr>
          <w:rFonts w:cs="Calibri"/>
          <w:sz w:val="24"/>
          <w:szCs w:val="24"/>
        </w:rPr>
      </w:pPr>
      <w:r w:rsidRPr="00347A9B">
        <w:rPr>
          <w:rFonts w:cs="Calibri"/>
          <w:sz w:val="24"/>
          <w:szCs w:val="24"/>
        </w:rPr>
        <w:t>We are welcoming</w:t>
      </w:r>
    </w:p>
    <w:p w14:paraId="03ACB32B" w14:textId="77777777" w:rsidR="0038327B" w:rsidRPr="00347A9B" w:rsidRDefault="0038327B" w:rsidP="0038327B">
      <w:pPr>
        <w:numPr>
          <w:ilvl w:val="0"/>
          <w:numId w:val="6"/>
        </w:numPr>
        <w:spacing w:after="0" w:line="240" w:lineRule="auto"/>
        <w:rPr>
          <w:rFonts w:cs="Calibri"/>
          <w:sz w:val="24"/>
          <w:szCs w:val="24"/>
        </w:rPr>
      </w:pPr>
      <w:r w:rsidRPr="00347A9B">
        <w:rPr>
          <w:rFonts w:cs="Calibri"/>
          <w:sz w:val="24"/>
          <w:szCs w:val="24"/>
        </w:rPr>
        <w:t>We are ambassadors for York</w:t>
      </w:r>
    </w:p>
    <w:p w14:paraId="1362316B" w14:textId="77777777" w:rsidR="0038327B" w:rsidRPr="00347A9B" w:rsidRDefault="0038327B" w:rsidP="0038327B">
      <w:pPr>
        <w:numPr>
          <w:ilvl w:val="0"/>
          <w:numId w:val="6"/>
        </w:numPr>
        <w:spacing w:after="0" w:line="240" w:lineRule="auto"/>
        <w:rPr>
          <w:rFonts w:cs="Calibri"/>
          <w:sz w:val="24"/>
          <w:szCs w:val="24"/>
        </w:rPr>
      </w:pPr>
      <w:r w:rsidRPr="00347A9B">
        <w:rPr>
          <w:rFonts w:cs="Calibri"/>
          <w:sz w:val="24"/>
          <w:szCs w:val="24"/>
        </w:rPr>
        <w:t>We celebrate the city’s true diversity: it makes us bloom</w:t>
      </w:r>
    </w:p>
    <w:p w14:paraId="390EA393" w14:textId="77777777" w:rsidR="0038327B" w:rsidRPr="00347A9B" w:rsidRDefault="0038327B" w:rsidP="0038327B">
      <w:pPr>
        <w:numPr>
          <w:ilvl w:val="0"/>
          <w:numId w:val="6"/>
        </w:numPr>
        <w:spacing w:after="0" w:line="240" w:lineRule="auto"/>
        <w:rPr>
          <w:rFonts w:cs="Calibri"/>
          <w:sz w:val="24"/>
          <w:szCs w:val="24"/>
        </w:rPr>
      </w:pPr>
      <w:r w:rsidRPr="00347A9B">
        <w:rPr>
          <w:rFonts w:cs="Calibri"/>
          <w:sz w:val="24"/>
          <w:szCs w:val="24"/>
        </w:rPr>
        <w:t>We are creative in every context</w:t>
      </w:r>
    </w:p>
    <w:p w14:paraId="01A5FFBE" w14:textId="77777777" w:rsidR="0038327B" w:rsidRPr="00347A9B" w:rsidRDefault="0038327B" w:rsidP="0038327B">
      <w:pPr>
        <w:numPr>
          <w:ilvl w:val="0"/>
          <w:numId w:val="6"/>
        </w:numPr>
        <w:spacing w:after="0" w:line="240" w:lineRule="auto"/>
        <w:rPr>
          <w:rFonts w:cs="Calibri"/>
          <w:sz w:val="24"/>
          <w:szCs w:val="24"/>
        </w:rPr>
      </w:pPr>
      <w:r w:rsidRPr="00347A9B">
        <w:rPr>
          <w:rFonts w:cs="Calibri"/>
          <w:sz w:val="24"/>
          <w:szCs w:val="24"/>
        </w:rPr>
        <w:t>We pull together</w:t>
      </w:r>
    </w:p>
    <w:p w14:paraId="5850DE7C" w14:textId="77777777" w:rsidR="0038327B" w:rsidRDefault="0038327B" w:rsidP="0038327B">
      <w:pPr>
        <w:pStyle w:val="NoSpacing"/>
      </w:pPr>
    </w:p>
    <w:p w14:paraId="3174194F" w14:textId="77777777" w:rsidR="0038327B" w:rsidRDefault="0038327B" w:rsidP="0038327B">
      <w:pPr>
        <w:pStyle w:val="NoSpacing"/>
        <w:rPr>
          <w:sz w:val="24"/>
          <w:szCs w:val="24"/>
        </w:rPr>
      </w:pPr>
      <w:r w:rsidRPr="00347A9B">
        <w:rPr>
          <w:sz w:val="24"/>
          <w:szCs w:val="24"/>
        </w:rPr>
        <w:t>York Theatre</w:t>
      </w:r>
      <w:r w:rsidRPr="00576CF0">
        <w:rPr>
          <w:sz w:val="24"/>
          <w:szCs w:val="24"/>
        </w:rPr>
        <w:t xml:space="preserve"> Royal </w:t>
      </w:r>
      <w:r>
        <w:rPr>
          <w:sz w:val="24"/>
          <w:szCs w:val="24"/>
        </w:rPr>
        <w:t>is</w:t>
      </w:r>
      <w:r w:rsidRPr="00576CF0">
        <w:rPr>
          <w:sz w:val="24"/>
          <w:szCs w:val="24"/>
        </w:rPr>
        <w:t xml:space="preserve"> an organisation determined to: </w:t>
      </w:r>
    </w:p>
    <w:p w14:paraId="4DFBBDF8" w14:textId="77777777" w:rsidR="0038327B" w:rsidRPr="00576CF0" w:rsidRDefault="0038327B" w:rsidP="0038327B">
      <w:pPr>
        <w:pStyle w:val="NoSpacing"/>
        <w:rPr>
          <w:sz w:val="24"/>
          <w:szCs w:val="24"/>
        </w:rPr>
      </w:pPr>
    </w:p>
    <w:p w14:paraId="4DB3BDDE" w14:textId="77777777" w:rsidR="0038327B" w:rsidRPr="00347A9B" w:rsidRDefault="0038327B" w:rsidP="0038327B">
      <w:pPr>
        <w:pStyle w:val="NoSpacing"/>
        <w:numPr>
          <w:ilvl w:val="0"/>
          <w:numId w:val="7"/>
        </w:numPr>
        <w:rPr>
          <w:sz w:val="24"/>
          <w:szCs w:val="24"/>
        </w:rPr>
      </w:pPr>
      <w:r w:rsidRPr="00576CF0">
        <w:rPr>
          <w:sz w:val="24"/>
          <w:szCs w:val="24"/>
        </w:rPr>
        <w:t>Be more innovative, far-re</w:t>
      </w:r>
      <w:r w:rsidRPr="00347A9B">
        <w:rPr>
          <w:sz w:val="24"/>
          <w:szCs w:val="24"/>
        </w:rPr>
        <w:t>aching and pro-active in helping our entire community live creative lives</w:t>
      </w:r>
    </w:p>
    <w:p w14:paraId="0387C146" w14:textId="77777777" w:rsidR="0038327B" w:rsidRPr="00347A9B" w:rsidRDefault="0038327B" w:rsidP="0038327B">
      <w:pPr>
        <w:pStyle w:val="NoSpacing"/>
        <w:numPr>
          <w:ilvl w:val="0"/>
          <w:numId w:val="7"/>
        </w:numPr>
        <w:rPr>
          <w:sz w:val="24"/>
          <w:szCs w:val="24"/>
        </w:rPr>
      </w:pPr>
      <w:r w:rsidRPr="00347A9B">
        <w:rPr>
          <w:sz w:val="24"/>
          <w:szCs w:val="24"/>
        </w:rPr>
        <w:t>Be organisationally robust in order that we might be ambitious, risk-taking and forward thinking</w:t>
      </w:r>
    </w:p>
    <w:p w14:paraId="0A0E42D2" w14:textId="77777777" w:rsidR="0038327B" w:rsidRPr="00347A9B" w:rsidRDefault="0038327B" w:rsidP="0038327B">
      <w:pPr>
        <w:pStyle w:val="NoSpacing"/>
        <w:numPr>
          <w:ilvl w:val="0"/>
          <w:numId w:val="7"/>
        </w:numPr>
        <w:rPr>
          <w:sz w:val="24"/>
          <w:szCs w:val="24"/>
        </w:rPr>
      </w:pPr>
      <w:r w:rsidRPr="00347A9B">
        <w:rPr>
          <w:sz w:val="24"/>
          <w:szCs w:val="24"/>
        </w:rPr>
        <w:t>Be admired locally and nationally as an inspirational city theatre for the post-pandemic era</w:t>
      </w:r>
    </w:p>
    <w:p w14:paraId="60262217" w14:textId="77777777" w:rsidR="0038327B" w:rsidRPr="00347A9B" w:rsidRDefault="0038327B" w:rsidP="0038327B">
      <w:pPr>
        <w:pStyle w:val="NoSpacing"/>
        <w:numPr>
          <w:ilvl w:val="0"/>
          <w:numId w:val="7"/>
        </w:numPr>
        <w:rPr>
          <w:sz w:val="24"/>
          <w:szCs w:val="24"/>
        </w:rPr>
      </w:pPr>
      <w:r w:rsidRPr="00347A9B">
        <w:rPr>
          <w:sz w:val="24"/>
          <w:szCs w:val="24"/>
        </w:rPr>
        <w:t>Be leaders on diversity in our community</w:t>
      </w:r>
    </w:p>
    <w:p w14:paraId="31F6C837" w14:textId="77777777" w:rsidR="0038327B" w:rsidRDefault="0038327B" w:rsidP="0038327B">
      <w:pPr>
        <w:pStyle w:val="NoSpacing"/>
        <w:numPr>
          <w:ilvl w:val="0"/>
          <w:numId w:val="7"/>
        </w:numPr>
        <w:rPr>
          <w:sz w:val="24"/>
          <w:szCs w:val="24"/>
        </w:rPr>
      </w:pPr>
      <w:r w:rsidRPr="00347A9B">
        <w:rPr>
          <w:sz w:val="24"/>
          <w:szCs w:val="24"/>
        </w:rPr>
        <w:t>Acknowledge, in every aspect of our work, that climate change profoundly affects this community</w:t>
      </w:r>
    </w:p>
    <w:p w14:paraId="636BA31F" w14:textId="77777777" w:rsidR="0038327B" w:rsidRDefault="0038327B" w:rsidP="0038327B">
      <w:pPr>
        <w:pStyle w:val="NoSpacing"/>
        <w:rPr>
          <w:sz w:val="24"/>
          <w:szCs w:val="24"/>
        </w:rPr>
      </w:pPr>
    </w:p>
    <w:p w14:paraId="335DBE7E" w14:textId="77777777" w:rsidR="0038327B" w:rsidRPr="00A54704" w:rsidRDefault="0038327B" w:rsidP="0038327B">
      <w:pPr>
        <w:pStyle w:val="NoSpacing"/>
        <w:spacing w:line="276" w:lineRule="auto"/>
        <w:rPr>
          <w:sz w:val="24"/>
          <w:szCs w:val="24"/>
        </w:rPr>
      </w:pPr>
      <w:r w:rsidRPr="00A54704">
        <w:rPr>
          <w:sz w:val="24"/>
          <w:szCs w:val="24"/>
        </w:rPr>
        <w:t>For further information about York Theatre Royal please go to www.yorktheatreroyal.co.uk</w:t>
      </w:r>
    </w:p>
    <w:p w14:paraId="2E61C6A2" w14:textId="77777777" w:rsidR="0038327B" w:rsidRPr="00A54704" w:rsidRDefault="0038327B" w:rsidP="0038327B">
      <w:pPr>
        <w:pStyle w:val="NoSpacing"/>
        <w:spacing w:line="276" w:lineRule="auto"/>
        <w:rPr>
          <w:sz w:val="24"/>
          <w:szCs w:val="24"/>
        </w:rPr>
      </w:pPr>
    </w:p>
    <w:p w14:paraId="4941E899" w14:textId="0B0862FC" w:rsidR="0038327B" w:rsidRDefault="0038327B" w:rsidP="0038327B">
      <w:pPr>
        <w:pStyle w:val="NoSpacing"/>
        <w:spacing w:line="276" w:lineRule="auto"/>
        <w:rPr>
          <w:sz w:val="24"/>
          <w:szCs w:val="24"/>
        </w:rPr>
      </w:pPr>
      <w:r w:rsidRPr="00A54704">
        <w:rPr>
          <w:sz w:val="24"/>
          <w:szCs w:val="24"/>
        </w:rPr>
        <w:t>Good luck with your application</w:t>
      </w:r>
      <w:r w:rsidR="00695EE4">
        <w:rPr>
          <w:sz w:val="24"/>
          <w:szCs w:val="24"/>
        </w:rPr>
        <w:t>s</w:t>
      </w:r>
    </w:p>
    <w:p w14:paraId="7764AA17" w14:textId="2CB84303" w:rsidR="002900F2" w:rsidRDefault="002900F2" w:rsidP="0038327B">
      <w:pPr>
        <w:pStyle w:val="NormalWeb"/>
        <w:rPr>
          <w:rFonts w:asciiTheme="minorHAnsi" w:hAnsiTheme="minorHAnsi" w:cstheme="minorHAnsi"/>
          <w:color w:val="000000"/>
        </w:rPr>
      </w:pPr>
    </w:p>
    <w:p w14:paraId="420A64EA" w14:textId="77777777" w:rsidR="0059356C" w:rsidRPr="002900F2" w:rsidRDefault="0059356C" w:rsidP="0038327B">
      <w:pPr>
        <w:pStyle w:val="NormalWeb"/>
        <w:rPr>
          <w:rFonts w:asciiTheme="minorHAnsi" w:hAnsiTheme="minorHAnsi" w:cstheme="minorHAnsi"/>
          <w:color w:val="000000"/>
        </w:rPr>
      </w:pPr>
    </w:p>
    <w:p w14:paraId="76839421" w14:textId="7CF26D15" w:rsidR="001D434C" w:rsidRPr="00C118F4" w:rsidRDefault="000571F4" w:rsidP="000571F4">
      <w:pPr>
        <w:pStyle w:val="NoSpacing"/>
        <w:jc w:val="center"/>
        <w:rPr>
          <w:sz w:val="24"/>
          <w:szCs w:val="24"/>
        </w:rPr>
      </w:pPr>
      <w:r w:rsidRPr="00D3709C">
        <w:rPr>
          <w:noProof/>
        </w:rPr>
        <w:lastRenderedPageBreak/>
        <w:drawing>
          <wp:inline distT="0" distB="0" distL="0" distR="0" wp14:anchorId="7B4FAFD8" wp14:editId="3B19DCFE">
            <wp:extent cx="1504950" cy="990600"/>
            <wp:effectExtent l="0" t="0" r="0" b="0"/>
            <wp:docPr id="2112602446" name="Picture 2112602446" descr="YTR-2019-Logo-RGB-Charc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TR-2019-Logo-RGB-Charco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50" cy="990600"/>
                    </a:xfrm>
                    <a:prstGeom prst="rect">
                      <a:avLst/>
                    </a:prstGeom>
                    <a:noFill/>
                    <a:ln>
                      <a:noFill/>
                    </a:ln>
                  </pic:spPr>
                </pic:pic>
              </a:graphicData>
            </a:graphic>
          </wp:inline>
        </w:drawing>
      </w:r>
    </w:p>
    <w:p w14:paraId="35CB0223" w14:textId="77777777" w:rsidR="001D434C" w:rsidRDefault="001D434C" w:rsidP="000571F4">
      <w:pPr>
        <w:pStyle w:val="NoSpacing"/>
        <w:rPr>
          <w:sz w:val="24"/>
          <w:szCs w:val="24"/>
        </w:rPr>
      </w:pPr>
    </w:p>
    <w:p w14:paraId="481DBA80" w14:textId="64E36799" w:rsidR="001D434C" w:rsidRPr="008D28EB" w:rsidRDefault="001D434C" w:rsidP="001D434C">
      <w:pPr>
        <w:pStyle w:val="NoSpacing"/>
        <w:jc w:val="center"/>
        <w:rPr>
          <w:b/>
          <w:bCs/>
          <w:sz w:val="24"/>
          <w:szCs w:val="24"/>
        </w:rPr>
      </w:pPr>
      <w:r w:rsidRPr="003D0B3D">
        <w:rPr>
          <w:b/>
          <w:bCs/>
          <w:sz w:val="24"/>
          <w:szCs w:val="24"/>
        </w:rPr>
        <w:t>Person Specification</w:t>
      </w:r>
      <w:r w:rsidR="00E8411A" w:rsidRPr="003D0B3D">
        <w:rPr>
          <w:b/>
          <w:bCs/>
          <w:sz w:val="24"/>
          <w:szCs w:val="24"/>
        </w:rPr>
        <w:t xml:space="preserve"> </w:t>
      </w:r>
      <w:r w:rsidR="008D28EB" w:rsidRPr="008D28EB">
        <w:rPr>
          <w:rFonts w:asciiTheme="minorHAnsi" w:hAnsiTheme="minorHAnsi" w:cstheme="minorHAnsi"/>
          <w:b/>
          <w:bCs/>
          <w:color w:val="000000"/>
          <w:sz w:val="24"/>
          <w:szCs w:val="24"/>
        </w:rPr>
        <w:t>5-8 and 8-11’s Youth Theatre Practitioner</w:t>
      </w:r>
    </w:p>
    <w:p w14:paraId="3788ACC6" w14:textId="77777777" w:rsidR="001D434C" w:rsidRPr="00C118F4" w:rsidRDefault="001D434C" w:rsidP="001D434C">
      <w:pPr>
        <w:pStyle w:val="NoSpacing"/>
        <w:rPr>
          <w:sz w:val="24"/>
          <w:szCs w:val="24"/>
        </w:rPr>
      </w:pPr>
    </w:p>
    <w:p w14:paraId="1976492F" w14:textId="1C432D80" w:rsidR="001D434C" w:rsidRPr="00BD6583" w:rsidRDefault="001D434C" w:rsidP="001D434C">
      <w:pPr>
        <w:pStyle w:val="NoSpacing"/>
        <w:rPr>
          <w:sz w:val="24"/>
          <w:szCs w:val="24"/>
        </w:rPr>
      </w:pPr>
      <w:r w:rsidRPr="00BD6583">
        <w:rPr>
          <w:sz w:val="24"/>
          <w:szCs w:val="24"/>
        </w:rPr>
        <w:t xml:space="preserve">This position is to </w:t>
      </w:r>
      <w:r>
        <w:rPr>
          <w:sz w:val="24"/>
          <w:szCs w:val="24"/>
        </w:rPr>
        <w:t>join our freelance team in delivering our two Saturday Youth Theatre sessions at York Theatre Royal</w:t>
      </w:r>
      <w:r w:rsidR="00916EA2">
        <w:rPr>
          <w:sz w:val="24"/>
          <w:szCs w:val="24"/>
        </w:rPr>
        <w:t>;</w:t>
      </w:r>
      <w:r>
        <w:rPr>
          <w:sz w:val="24"/>
          <w:szCs w:val="24"/>
        </w:rPr>
        <w:t xml:space="preserve"> a 5-8 and 8-11</w:t>
      </w:r>
      <w:r w:rsidR="00815C65">
        <w:rPr>
          <w:sz w:val="24"/>
          <w:szCs w:val="24"/>
        </w:rPr>
        <w:t>’</w:t>
      </w:r>
      <w:r>
        <w:rPr>
          <w:sz w:val="24"/>
          <w:szCs w:val="24"/>
        </w:rPr>
        <w:t xml:space="preserve">s group. </w:t>
      </w:r>
    </w:p>
    <w:p w14:paraId="69E2457F" w14:textId="77777777" w:rsidR="001D434C" w:rsidRDefault="001D434C" w:rsidP="001D434C">
      <w:pPr>
        <w:pStyle w:val="NoSpacing"/>
        <w:rPr>
          <w:sz w:val="24"/>
          <w:szCs w:val="24"/>
        </w:rPr>
      </w:pPr>
    </w:p>
    <w:p w14:paraId="28910689" w14:textId="343A5103" w:rsidR="001D434C" w:rsidRPr="00282411" w:rsidRDefault="001D434C" w:rsidP="001D434C">
      <w:pPr>
        <w:pStyle w:val="NoSpacing"/>
        <w:rPr>
          <w:sz w:val="24"/>
          <w:szCs w:val="24"/>
        </w:rPr>
      </w:pPr>
      <w:r w:rsidRPr="00282411">
        <w:rPr>
          <w:sz w:val="24"/>
          <w:szCs w:val="24"/>
        </w:rPr>
        <w:t>The following represent</w:t>
      </w:r>
      <w:r>
        <w:rPr>
          <w:sz w:val="24"/>
          <w:szCs w:val="24"/>
        </w:rPr>
        <w:t>s</w:t>
      </w:r>
      <w:r w:rsidRPr="00282411">
        <w:rPr>
          <w:sz w:val="24"/>
          <w:szCs w:val="24"/>
        </w:rPr>
        <w:t xml:space="preserve"> the essential and desirable attributes for the post of </w:t>
      </w:r>
      <w:r>
        <w:rPr>
          <w:sz w:val="24"/>
          <w:szCs w:val="24"/>
        </w:rPr>
        <w:t>Youth Theatre Practitioner:</w:t>
      </w:r>
    </w:p>
    <w:p w14:paraId="5EB470BD" w14:textId="77777777" w:rsidR="001D434C" w:rsidRPr="00282411" w:rsidRDefault="001D434C" w:rsidP="001D434C">
      <w:pPr>
        <w:pStyle w:val="NoSpacing"/>
        <w:rPr>
          <w:b/>
          <w:bCs/>
          <w:sz w:val="24"/>
          <w:szCs w:val="24"/>
        </w:rPr>
      </w:pPr>
    </w:p>
    <w:p w14:paraId="4B55DAA0" w14:textId="77777777" w:rsidR="001D434C" w:rsidRPr="007B5401" w:rsidRDefault="001D434C" w:rsidP="00B05E7C">
      <w:pPr>
        <w:pStyle w:val="NoSpacing"/>
        <w:rPr>
          <w:bCs/>
          <w:sz w:val="24"/>
          <w:szCs w:val="24"/>
          <w:u w:val="single"/>
        </w:rPr>
      </w:pPr>
      <w:r w:rsidRPr="007B5401">
        <w:rPr>
          <w:bCs/>
          <w:sz w:val="24"/>
          <w:szCs w:val="24"/>
          <w:u w:val="single"/>
        </w:rPr>
        <w:t>Essential</w:t>
      </w:r>
      <w:r w:rsidRPr="007B5401">
        <w:rPr>
          <w:bCs/>
          <w:sz w:val="24"/>
          <w:szCs w:val="24"/>
        </w:rPr>
        <w:tab/>
      </w:r>
      <w:r w:rsidRPr="007B5401">
        <w:rPr>
          <w:bCs/>
          <w:sz w:val="24"/>
          <w:szCs w:val="24"/>
        </w:rPr>
        <w:tab/>
      </w:r>
      <w:r w:rsidRPr="007B5401">
        <w:rPr>
          <w:bCs/>
          <w:sz w:val="24"/>
          <w:szCs w:val="24"/>
        </w:rPr>
        <w:tab/>
      </w:r>
      <w:r w:rsidRPr="007B5401">
        <w:rPr>
          <w:bCs/>
          <w:sz w:val="24"/>
          <w:szCs w:val="24"/>
        </w:rPr>
        <w:tab/>
      </w:r>
      <w:r w:rsidRPr="007B5401">
        <w:rPr>
          <w:bCs/>
          <w:sz w:val="24"/>
          <w:szCs w:val="24"/>
        </w:rPr>
        <w:tab/>
      </w:r>
      <w:r w:rsidRPr="007B5401">
        <w:rPr>
          <w:bCs/>
          <w:sz w:val="24"/>
          <w:szCs w:val="24"/>
        </w:rPr>
        <w:tab/>
      </w:r>
      <w:r w:rsidRPr="007B5401">
        <w:rPr>
          <w:bCs/>
          <w:sz w:val="24"/>
          <w:szCs w:val="24"/>
        </w:rPr>
        <w:tab/>
      </w:r>
      <w:r w:rsidRPr="007B5401">
        <w:rPr>
          <w:bCs/>
          <w:sz w:val="24"/>
          <w:szCs w:val="24"/>
        </w:rPr>
        <w:tab/>
      </w:r>
      <w:r w:rsidRPr="007B5401">
        <w:rPr>
          <w:bCs/>
          <w:sz w:val="24"/>
          <w:szCs w:val="24"/>
          <w:u w:val="single"/>
        </w:rPr>
        <w:t>How Identified</w:t>
      </w:r>
    </w:p>
    <w:p w14:paraId="37B10F68" w14:textId="77777777" w:rsidR="001D434C" w:rsidRPr="00282411" w:rsidRDefault="001D434C" w:rsidP="00B05E7C">
      <w:pPr>
        <w:pStyle w:val="NoSpacing"/>
        <w:rPr>
          <w:sz w:val="24"/>
          <w:szCs w:val="24"/>
        </w:rPr>
      </w:pPr>
    </w:p>
    <w:p w14:paraId="1EA8D61C" w14:textId="77777777" w:rsidR="001D434C" w:rsidRDefault="001D434C" w:rsidP="00B05E7C">
      <w:pPr>
        <w:autoSpaceDE w:val="0"/>
        <w:autoSpaceDN w:val="0"/>
        <w:adjustRightInd w:val="0"/>
        <w:spacing w:after="0" w:line="240" w:lineRule="auto"/>
        <w:rPr>
          <w:rFonts w:cs="Arial"/>
          <w:sz w:val="24"/>
          <w:szCs w:val="24"/>
        </w:rPr>
      </w:pPr>
      <w:r w:rsidRPr="004A239F">
        <w:rPr>
          <w:rFonts w:cs="Arial"/>
          <w:sz w:val="24"/>
          <w:szCs w:val="24"/>
        </w:rPr>
        <w:t>Candidates must be over 18 years of age</w:t>
      </w:r>
      <w:r w:rsidRPr="004A239F">
        <w:rPr>
          <w:rFonts w:cs="Arial"/>
          <w:sz w:val="24"/>
          <w:szCs w:val="24"/>
        </w:rPr>
        <w:tab/>
      </w:r>
      <w:r w:rsidRPr="004A239F">
        <w:rPr>
          <w:rFonts w:cs="Arial"/>
          <w:sz w:val="24"/>
          <w:szCs w:val="24"/>
        </w:rPr>
        <w:tab/>
      </w:r>
      <w:r w:rsidRPr="004A239F">
        <w:rPr>
          <w:rFonts w:cs="Arial"/>
          <w:sz w:val="24"/>
          <w:szCs w:val="24"/>
        </w:rPr>
        <w:tab/>
      </w:r>
      <w:r>
        <w:rPr>
          <w:rFonts w:cs="Arial"/>
          <w:sz w:val="24"/>
          <w:szCs w:val="24"/>
        </w:rPr>
        <w:tab/>
      </w:r>
      <w:r w:rsidRPr="004A239F">
        <w:rPr>
          <w:rFonts w:cs="Arial"/>
          <w:sz w:val="24"/>
          <w:szCs w:val="24"/>
        </w:rPr>
        <w:t>Application</w:t>
      </w:r>
    </w:p>
    <w:p w14:paraId="73AEE476" w14:textId="77777777" w:rsidR="00B05E7C" w:rsidRDefault="00B05E7C" w:rsidP="00B05E7C">
      <w:pPr>
        <w:spacing w:after="0" w:line="240" w:lineRule="auto"/>
        <w:rPr>
          <w:rFonts w:cs="Arial"/>
          <w:sz w:val="24"/>
          <w:szCs w:val="24"/>
        </w:rPr>
      </w:pPr>
    </w:p>
    <w:p w14:paraId="4B705EC9" w14:textId="0B9BD108" w:rsidR="001D434C" w:rsidRDefault="001D434C" w:rsidP="00B05E7C">
      <w:pPr>
        <w:spacing w:after="0" w:line="240" w:lineRule="auto"/>
        <w:rPr>
          <w:rFonts w:cs="Arial"/>
          <w:sz w:val="24"/>
          <w:szCs w:val="24"/>
        </w:rPr>
      </w:pPr>
      <w:r w:rsidRPr="004A239F">
        <w:rPr>
          <w:rFonts w:cs="Arial"/>
          <w:sz w:val="24"/>
          <w:szCs w:val="24"/>
        </w:rPr>
        <w:t xml:space="preserve">Ability to work a regular </w:t>
      </w:r>
      <w:r>
        <w:rPr>
          <w:rFonts w:cs="Arial"/>
          <w:sz w:val="24"/>
          <w:szCs w:val="24"/>
        </w:rPr>
        <w:t>Saturday morning for the autumn term     Application</w:t>
      </w:r>
    </w:p>
    <w:p w14:paraId="12FC2E0B" w14:textId="77777777" w:rsidR="00B05E7C" w:rsidRDefault="00B05E7C" w:rsidP="00B05E7C">
      <w:pPr>
        <w:spacing w:after="0" w:line="240" w:lineRule="auto"/>
        <w:rPr>
          <w:rFonts w:cs="Arial"/>
          <w:sz w:val="24"/>
          <w:szCs w:val="24"/>
        </w:rPr>
      </w:pPr>
    </w:p>
    <w:p w14:paraId="389F9DDC" w14:textId="177F8ACA" w:rsidR="00B05E7C" w:rsidRDefault="001D434C" w:rsidP="00B05E7C">
      <w:pPr>
        <w:spacing w:after="0" w:line="240" w:lineRule="auto"/>
        <w:rPr>
          <w:rFonts w:cs="Arial"/>
          <w:sz w:val="24"/>
          <w:szCs w:val="24"/>
        </w:rPr>
      </w:pPr>
      <w:r w:rsidRPr="004A239F">
        <w:rPr>
          <w:rFonts w:cs="Arial"/>
          <w:sz w:val="24"/>
          <w:szCs w:val="24"/>
        </w:rPr>
        <w:t xml:space="preserve">Experience </w:t>
      </w:r>
      <w:r>
        <w:rPr>
          <w:rFonts w:cs="Arial"/>
          <w:sz w:val="24"/>
          <w:szCs w:val="24"/>
        </w:rPr>
        <w:t>as a theatre practitioner with 5-11yr olds</w:t>
      </w:r>
      <w:r>
        <w:rPr>
          <w:rFonts w:cs="Arial"/>
          <w:sz w:val="24"/>
          <w:szCs w:val="24"/>
        </w:rPr>
        <w:tab/>
      </w:r>
      <w:r>
        <w:rPr>
          <w:rFonts w:cs="Arial"/>
          <w:sz w:val="24"/>
          <w:szCs w:val="24"/>
        </w:rPr>
        <w:tab/>
      </w:r>
      <w:r w:rsidRPr="004A239F">
        <w:rPr>
          <w:rFonts w:cs="Arial"/>
          <w:sz w:val="24"/>
          <w:szCs w:val="24"/>
        </w:rPr>
        <w:t>Application</w:t>
      </w:r>
      <w:r>
        <w:rPr>
          <w:rFonts w:cs="Arial"/>
          <w:sz w:val="24"/>
          <w:szCs w:val="24"/>
        </w:rPr>
        <w:t xml:space="preserve"> &amp; Interview</w:t>
      </w:r>
    </w:p>
    <w:p w14:paraId="7A27F39D" w14:textId="77777777" w:rsidR="00B05E7C" w:rsidRDefault="00B05E7C" w:rsidP="00B05E7C">
      <w:pPr>
        <w:spacing w:after="0" w:line="240" w:lineRule="auto"/>
        <w:rPr>
          <w:rFonts w:cs="Arial"/>
          <w:sz w:val="24"/>
          <w:szCs w:val="24"/>
        </w:rPr>
      </w:pPr>
    </w:p>
    <w:p w14:paraId="2E49B7A9" w14:textId="4D13FC09" w:rsidR="00B05E7C" w:rsidRDefault="00B05E7C" w:rsidP="00B05E7C">
      <w:pPr>
        <w:spacing w:after="0" w:line="240" w:lineRule="auto"/>
        <w:rPr>
          <w:rFonts w:cs="Arial"/>
          <w:sz w:val="24"/>
          <w:szCs w:val="24"/>
        </w:rPr>
      </w:pPr>
      <w:r>
        <w:rPr>
          <w:rFonts w:cs="Arial"/>
          <w:sz w:val="24"/>
          <w:szCs w:val="24"/>
        </w:rPr>
        <w:t xml:space="preserve">Have directed a scripted </w:t>
      </w:r>
      <w:r w:rsidR="00BB6B56">
        <w:rPr>
          <w:rFonts w:cs="Arial"/>
          <w:sz w:val="24"/>
          <w:szCs w:val="24"/>
        </w:rPr>
        <w:t>Y</w:t>
      </w:r>
      <w:r>
        <w:rPr>
          <w:rFonts w:cs="Arial"/>
          <w:sz w:val="24"/>
          <w:szCs w:val="24"/>
        </w:rPr>
        <w:t xml:space="preserve">outh </w:t>
      </w:r>
      <w:r w:rsidR="00BB6B56">
        <w:rPr>
          <w:rFonts w:cs="Arial"/>
          <w:sz w:val="24"/>
          <w:szCs w:val="24"/>
        </w:rPr>
        <w:t>T</w:t>
      </w:r>
      <w:r>
        <w:rPr>
          <w:rFonts w:cs="Arial"/>
          <w:sz w:val="24"/>
          <w:szCs w:val="24"/>
        </w:rPr>
        <w:t xml:space="preserve">heatre performance                         Application &amp; Interview </w:t>
      </w:r>
    </w:p>
    <w:p w14:paraId="194EFEB8" w14:textId="77777777" w:rsidR="00B05E7C" w:rsidRDefault="00B05E7C" w:rsidP="00B05E7C">
      <w:pPr>
        <w:spacing w:after="0" w:line="240" w:lineRule="auto"/>
        <w:rPr>
          <w:sz w:val="24"/>
          <w:szCs w:val="24"/>
        </w:rPr>
      </w:pPr>
    </w:p>
    <w:p w14:paraId="5B2A49EC" w14:textId="2405E13A" w:rsidR="001D434C" w:rsidRPr="00B05E7C" w:rsidRDefault="001D434C" w:rsidP="00B05E7C">
      <w:pPr>
        <w:spacing w:after="0" w:line="240" w:lineRule="auto"/>
        <w:rPr>
          <w:rFonts w:cs="Arial"/>
          <w:sz w:val="24"/>
          <w:szCs w:val="24"/>
        </w:rPr>
      </w:pPr>
      <w:r w:rsidRPr="004A239F">
        <w:rPr>
          <w:sz w:val="24"/>
          <w:szCs w:val="24"/>
        </w:rPr>
        <w:t xml:space="preserve">Enthusiasm, imagination &amp; drive with the ability to </w:t>
      </w:r>
      <w:r w:rsidRPr="004A239F">
        <w:rPr>
          <w:sz w:val="24"/>
          <w:szCs w:val="24"/>
        </w:rPr>
        <w:tab/>
      </w:r>
      <w:r w:rsidRPr="004A239F">
        <w:rPr>
          <w:sz w:val="24"/>
          <w:szCs w:val="24"/>
        </w:rPr>
        <w:tab/>
      </w:r>
      <w:r w:rsidRPr="004A239F">
        <w:rPr>
          <w:sz w:val="24"/>
          <w:szCs w:val="24"/>
        </w:rPr>
        <w:tab/>
      </w:r>
      <w:r w:rsidR="008E2DF7">
        <w:rPr>
          <w:sz w:val="24"/>
          <w:szCs w:val="24"/>
        </w:rPr>
        <w:t xml:space="preserve">Application &amp; </w:t>
      </w:r>
      <w:r w:rsidRPr="004A239F">
        <w:rPr>
          <w:sz w:val="24"/>
          <w:szCs w:val="24"/>
        </w:rPr>
        <w:t>Interview</w:t>
      </w:r>
    </w:p>
    <w:p w14:paraId="0062D4B4" w14:textId="77777777" w:rsidR="001D434C" w:rsidRPr="004A239F" w:rsidRDefault="001D434C" w:rsidP="00B05E7C">
      <w:pPr>
        <w:pStyle w:val="NoSpacing"/>
        <w:rPr>
          <w:sz w:val="24"/>
          <w:szCs w:val="24"/>
        </w:rPr>
      </w:pPr>
      <w:r w:rsidRPr="004A239F">
        <w:rPr>
          <w:sz w:val="24"/>
          <w:szCs w:val="24"/>
        </w:rPr>
        <w:t>motivate and inspire young people</w:t>
      </w:r>
    </w:p>
    <w:p w14:paraId="6A86BB6E" w14:textId="77777777" w:rsidR="001D434C" w:rsidRPr="00840653" w:rsidRDefault="001D434C" w:rsidP="00B05E7C">
      <w:pPr>
        <w:spacing w:after="0" w:line="240" w:lineRule="auto"/>
        <w:ind w:left="-720"/>
        <w:rPr>
          <w:rFonts w:cs="Arial"/>
        </w:rPr>
      </w:pPr>
    </w:p>
    <w:p w14:paraId="4DD15416" w14:textId="285BF15A" w:rsidR="001D434C" w:rsidRPr="004A239F" w:rsidRDefault="001D434C" w:rsidP="00B05E7C">
      <w:pPr>
        <w:spacing w:after="0" w:line="240" w:lineRule="auto"/>
        <w:ind w:left="-720" w:firstLine="720"/>
        <w:rPr>
          <w:rFonts w:cs="Arial"/>
          <w:sz w:val="24"/>
          <w:szCs w:val="24"/>
        </w:rPr>
      </w:pPr>
      <w:r w:rsidRPr="004A239F">
        <w:rPr>
          <w:rFonts w:cs="Arial"/>
          <w:sz w:val="24"/>
          <w:szCs w:val="24"/>
        </w:rPr>
        <w:t>Understanding of theatre technical skills &amp; practice</w:t>
      </w:r>
      <w:r w:rsidRPr="004A239F">
        <w:rPr>
          <w:rFonts w:cs="Arial"/>
          <w:sz w:val="24"/>
          <w:szCs w:val="24"/>
        </w:rPr>
        <w:tab/>
      </w:r>
      <w:r w:rsidRPr="004A239F">
        <w:rPr>
          <w:rFonts w:cs="Arial"/>
          <w:sz w:val="24"/>
          <w:szCs w:val="24"/>
        </w:rPr>
        <w:tab/>
      </w:r>
      <w:r>
        <w:rPr>
          <w:rFonts w:cs="Arial"/>
          <w:sz w:val="24"/>
          <w:szCs w:val="24"/>
        </w:rPr>
        <w:tab/>
      </w:r>
      <w:r w:rsidRPr="004A239F">
        <w:rPr>
          <w:rFonts w:cs="Arial"/>
          <w:sz w:val="24"/>
          <w:szCs w:val="24"/>
        </w:rPr>
        <w:t>Application</w:t>
      </w:r>
      <w:r w:rsidR="008E2DF7">
        <w:rPr>
          <w:rFonts w:cs="Arial"/>
          <w:sz w:val="24"/>
          <w:szCs w:val="24"/>
        </w:rPr>
        <w:t xml:space="preserve"> &amp; Interview</w:t>
      </w:r>
    </w:p>
    <w:p w14:paraId="26E3495E" w14:textId="77777777" w:rsidR="00B05E7C" w:rsidRDefault="00B05E7C" w:rsidP="00B05E7C">
      <w:pPr>
        <w:spacing w:after="0" w:line="240" w:lineRule="auto"/>
        <w:rPr>
          <w:rFonts w:cs="Arial"/>
          <w:sz w:val="24"/>
          <w:szCs w:val="24"/>
        </w:rPr>
      </w:pPr>
    </w:p>
    <w:p w14:paraId="7293B225" w14:textId="068E947E" w:rsidR="001D434C" w:rsidRPr="004A239F" w:rsidRDefault="001D434C" w:rsidP="00B05E7C">
      <w:pPr>
        <w:spacing w:after="0" w:line="240" w:lineRule="auto"/>
        <w:rPr>
          <w:rFonts w:cs="Arial"/>
          <w:sz w:val="24"/>
          <w:szCs w:val="24"/>
        </w:rPr>
      </w:pPr>
      <w:r w:rsidRPr="004A239F">
        <w:rPr>
          <w:rFonts w:cs="Arial"/>
          <w:sz w:val="24"/>
          <w:szCs w:val="24"/>
        </w:rPr>
        <w:t>Good communication and negotiation skills</w:t>
      </w:r>
      <w:r w:rsidRPr="004A239F">
        <w:rPr>
          <w:rFonts w:cs="Arial"/>
          <w:sz w:val="24"/>
          <w:szCs w:val="24"/>
        </w:rPr>
        <w:tab/>
      </w:r>
      <w:r w:rsidRPr="004A239F">
        <w:rPr>
          <w:rFonts w:cs="Arial"/>
          <w:sz w:val="24"/>
          <w:szCs w:val="24"/>
        </w:rPr>
        <w:tab/>
      </w:r>
      <w:r w:rsidRPr="004A239F">
        <w:rPr>
          <w:rFonts w:cs="Arial"/>
          <w:sz w:val="24"/>
          <w:szCs w:val="24"/>
        </w:rPr>
        <w:tab/>
      </w:r>
      <w:r>
        <w:rPr>
          <w:rFonts w:cs="Arial"/>
          <w:sz w:val="24"/>
          <w:szCs w:val="24"/>
        </w:rPr>
        <w:tab/>
      </w:r>
      <w:r w:rsidRPr="004A239F">
        <w:rPr>
          <w:rFonts w:cs="Arial"/>
          <w:sz w:val="24"/>
          <w:szCs w:val="24"/>
        </w:rPr>
        <w:t>Application &amp; Interview</w:t>
      </w:r>
    </w:p>
    <w:p w14:paraId="3BAA2F4E" w14:textId="77777777" w:rsidR="00B05E7C" w:rsidRDefault="00B05E7C" w:rsidP="00B05E7C">
      <w:pPr>
        <w:spacing w:after="0" w:line="240" w:lineRule="auto"/>
        <w:ind w:left="-720" w:firstLine="720"/>
        <w:rPr>
          <w:rFonts w:cs="Arial"/>
          <w:sz w:val="24"/>
          <w:szCs w:val="24"/>
        </w:rPr>
      </w:pPr>
    </w:p>
    <w:p w14:paraId="272633B3" w14:textId="78825956" w:rsidR="001D434C" w:rsidRPr="004A239F" w:rsidRDefault="001D434C" w:rsidP="00B05E7C">
      <w:pPr>
        <w:spacing w:after="0" w:line="240" w:lineRule="auto"/>
        <w:ind w:left="-720" w:firstLine="720"/>
        <w:rPr>
          <w:rFonts w:cs="Arial"/>
          <w:sz w:val="24"/>
          <w:szCs w:val="24"/>
        </w:rPr>
      </w:pPr>
      <w:r w:rsidRPr="004A239F">
        <w:rPr>
          <w:rFonts w:cs="Arial"/>
          <w:sz w:val="24"/>
          <w:szCs w:val="24"/>
        </w:rPr>
        <w:t>Ability to use own initiative</w:t>
      </w:r>
      <w:r w:rsidRPr="004A239F">
        <w:rPr>
          <w:rFonts w:cs="Arial"/>
          <w:sz w:val="24"/>
          <w:szCs w:val="24"/>
        </w:rPr>
        <w:tab/>
      </w:r>
      <w:r w:rsidRPr="004A239F">
        <w:rPr>
          <w:rFonts w:cs="Arial"/>
          <w:sz w:val="24"/>
          <w:szCs w:val="24"/>
        </w:rPr>
        <w:tab/>
      </w:r>
      <w:r w:rsidRPr="004A239F">
        <w:rPr>
          <w:rFonts w:cs="Arial"/>
          <w:sz w:val="24"/>
          <w:szCs w:val="24"/>
        </w:rPr>
        <w:tab/>
      </w:r>
      <w:r w:rsidRPr="004A239F">
        <w:rPr>
          <w:rFonts w:cs="Arial"/>
          <w:sz w:val="24"/>
          <w:szCs w:val="24"/>
        </w:rPr>
        <w:tab/>
      </w:r>
      <w:r w:rsidRPr="004A239F">
        <w:rPr>
          <w:rFonts w:cs="Arial"/>
          <w:sz w:val="24"/>
          <w:szCs w:val="24"/>
        </w:rPr>
        <w:tab/>
      </w:r>
      <w:r w:rsidRPr="004A239F">
        <w:rPr>
          <w:rFonts w:cs="Arial"/>
          <w:sz w:val="24"/>
          <w:szCs w:val="24"/>
        </w:rPr>
        <w:tab/>
      </w:r>
      <w:r>
        <w:rPr>
          <w:rFonts w:cs="Arial"/>
          <w:sz w:val="24"/>
          <w:szCs w:val="24"/>
        </w:rPr>
        <w:t>Application &amp; Interview</w:t>
      </w:r>
    </w:p>
    <w:p w14:paraId="23A97198" w14:textId="77777777" w:rsidR="00B05E7C" w:rsidRDefault="00B05E7C" w:rsidP="00B05E7C">
      <w:pPr>
        <w:spacing w:after="0" w:line="240" w:lineRule="auto"/>
        <w:ind w:left="-720" w:firstLine="720"/>
        <w:rPr>
          <w:rFonts w:cs="Arial"/>
          <w:sz w:val="24"/>
          <w:szCs w:val="24"/>
        </w:rPr>
      </w:pPr>
    </w:p>
    <w:p w14:paraId="7F9A100C" w14:textId="1DCECB13" w:rsidR="001D434C" w:rsidRDefault="001D434C" w:rsidP="00B05E7C">
      <w:pPr>
        <w:spacing w:after="0" w:line="240" w:lineRule="auto"/>
        <w:ind w:left="-720" w:firstLine="720"/>
        <w:rPr>
          <w:rFonts w:cs="Arial"/>
          <w:sz w:val="24"/>
          <w:szCs w:val="24"/>
        </w:rPr>
      </w:pPr>
      <w:r w:rsidRPr="004A239F">
        <w:rPr>
          <w:rFonts w:cs="Arial"/>
          <w:sz w:val="24"/>
          <w:szCs w:val="24"/>
        </w:rPr>
        <w:t>Ability to work as part of a team</w:t>
      </w:r>
      <w:r w:rsidRPr="004A239F">
        <w:rPr>
          <w:rFonts w:cs="Arial"/>
          <w:sz w:val="24"/>
          <w:szCs w:val="24"/>
        </w:rPr>
        <w:tab/>
      </w:r>
      <w:r w:rsidRPr="004A239F">
        <w:rPr>
          <w:rFonts w:cs="Arial"/>
          <w:sz w:val="24"/>
          <w:szCs w:val="24"/>
        </w:rPr>
        <w:tab/>
      </w:r>
      <w:r w:rsidRPr="004A239F">
        <w:rPr>
          <w:rFonts w:cs="Arial"/>
          <w:sz w:val="24"/>
          <w:szCs w:val="24"/>
        </w:rPr>
        <w:tab/>
      </w:r>
      <w:r w:rsidRPr="004A239F">
        <w:rPr>
          <w:rFonts w:cs="Arial"/>
          <w:sz w:val="24"/>
          <w:szCs w:val="24"/>
        </w:rPr>
        <w:tab/>
      </w:r>
      <w:r>
        <w:rPr>
          <w:rFonts w:cs="Arial"/>
          <w:sz w:val="24"/>
          <w:szCs w:val="24"/>
        </w:rPr>
        <w:tab/>
      </w:r>
      <w:r w:rsidRPr="004A239F">
        <w:rPr>
          <w:rFonts w:cs="Arial"/>
          <w:sz w:val="24"/>
          <w:szCs w:val="24"/>
        </w:rPr>
        <w:t>Application &amp; Intervie</w:t>
      </w:r>
      <w:r w:rsidR="0062258F">
        <w:rPr>
          <w:rFonts w:cs="Arial"/>
          <w:sz w:val="24"/>
          <w:szCs w:val="24"/>
        </w:rPr>
        <w:t>w</w:t>
      </w:r>
    </w:p>
    <w:p w14:paraId="0C992831" w14:textId="77777777" w:rsidR="0062258F" w:rsidRDefault="0062258F" w:rsidP="00B05E7C">
      <w:pPr>
        <w:spacing w:after="0" w:line="240" w:lineRule="auto"/>
        <w:ind w:left="-720" w:firstLine="720"/>
        <w:rPr>
          <w:rFonts w:cs="Arial"/>
          <w:sz w:val="24"/>
          <w:szCs w:val="24"/>
        </w:rPr>
      </w:pPr>
    </w:p>
    <w:p w14:paraId="3928E3B5" w14:textId="1AEBC863" w:rsidR="0062258F" w:rsidRPr="00D4707A" w:rsidRDefault="0062258F" w:rsidP="0062258F">
      <w:pPr>
        <w:spacing w:after="0" w:line="240" w:lineRule="auto"/>
        <w:ind w:left="-720" w:firstLine="720"/>
        <w:rPr>
          <w:rFonts w:cs="Arial"/>
          <w:sz w:val="24"/>
          <w:szCs w:val="24"/>
        </w:rPr>
      </w:pPr>
      <w:r>
        <w:rPr>
          <w:rFonts w:cs="Arial"/>
          <w:sz w:val="24"/>
          <w:szCs w:val="24"/>
        </w:rPr>
        <w:t xml:space="preserve">Knowledge of safeguarding practice                                                       </w:t>
      </w:r>
      <w:r w:rsidRPr="004A239F">
        <w:rPr>
          <w:rFonts w:cs="Arial"/>
          <w:sz w:val="24"/>
          <w:szCs w:val="24"/>
        </w:rPr>
        <w:t>Application &amp; Intervie</w:t>
      </w:r>
      <w:r>
        <w:rPr>
          <w:rFonts w:cs="Arial"/>
          <w:sz w:val="24"/>
          <w:szCs w:val="24"/>
        </w:rPr>
        <w:t>w</w:t>
      </w:r>
    </w:p>
    <w:p w14:paraId="24E7EEF5" w14:textId="77777777" w:rsidR="00B05E7C" w:rsidRDefault="00B05E7C" w:rsidP="001D434C">
      <w:pPr>
        <w:ind w:left="-720" w:firstLine="720"/>
        <w:rPr>
          <w:rFonts w:cs="Arial"/>
          <w:b/>
          <w:sz w:val="24"/>
          <w:szCs w:val="24"/>
        </w:rPr>
      </w:pPr>
    </w:p>
    <w:p w14:paraId="54669B23" w14:textId="70C6E353" w:rsidR="001D434C" w:rsidRDefault="001D434C" w:rsidP="001D434C">
      <w:pPr>
        <w:ind w:left="-720" w:firstLine="720"/>
        <w:rPr>
          <w:rFonts w:cs="Arial"/>
          <w:b/>
          <w:sz w:val="24"/>
          <w:szCs w:val="24"/>
        </w:rPr>
      </w:pPr>
      <w:r w:rsidRPr="004A239F">
        <w:rPr>
          <w:rFonts w:cs="Arial"/>
          <w:b/>
          <w:sz w:val="24"/>
          <w:szCs w:val="24"/>
        </w:rPr>
        <w:t>Must clear an enhanced DBS check</w:t>
      </w:r>
    </w:p>
    <w:p w14:paraId="3B904365" w14:textId="5679E199" w:rsidR="0062258F" w:rsidRPr="007B5401" w:rsidRDefault="0062258F" w:rsidP="0062258F">
      <w:pPr>
        <w:pStyle w:val="NoSpacing"/>
        <w:rPr>
          <w:bCs/>
          <w:sz w:val="24"/>
          <w:szCs w:val="24"/>
          <w:u w:val="single"/>
        </w:rPr>
      </w:pPr>
      <w:r>
        <w:rPr>
          <w:bCs/>
          <w:sz w:val="24"/>
          <w:szCs w:val="24"/>
          <w:u w:val="single"/>
        </w:rPr>
        <w:t xml:space="preserve">Desirable </w:t>
      </w:r>
      <w:r w:rsidRPr="007B5401">
        <w:rPr>
          <w:bCs/>
          <w:sz w:val="24"/>
          <w:szCs w:val="24"/>
        </w:rPr>
        <w:tab/>
      </w:r>
      <w:r w:rsidRPr="007B5401">
        <w:rPr>
          <w:bCs/>
          <w:sz w:val="24"/>
          <w:szCs w:val="24"/>
        </w:rPr>
        <w:tab/>
      </w:r>
      <w:r w:rsidRPr="007B5401">
        <w:rPr>
          <w:bCs/>
          <w:sz w:val="24"/>
          <w:szCs w:val="24"/>
        </w:rPr>
        <w:tab/>
      </w:r>
      <w:r w:rsidRPr="007B5401">
        <w:rPr>
          <w:bCs/>
          <w:sz w:val="24"/>
          <w:szCs w:val="24"/>
        </w:rPr>
        <w:tab/>
      </w:r>
      <w:r w:rsidRPr="007B5401">
        <w:rPr>
          <w:bCs/>
          <w:sz w:val="24"/>
          <w:szCs w:val="24"/>
        </w:rPr>
        <w:tab/>
      </w:r>
      <w:r w:rsidRPr="007B5401">
        <w:rPr>
          <w:bCs/>
          <w:sz w:val="24"/>
          <w:szCs w:val="24"/>
        </w:rPr>
        <w:tab/>
      </w:r>
      <w:r w:rsidRPr="007B5401">
        <w:rPr>
          <w:bCs/>
          <w:sz w:val="24"/>
          <w:szCs w:val="24"/>
        </w:rPr>
        <w:tab/>
      </w:r>
      <w:r w:rsidRPr="007B5401">
        <w:rPr>
          <w:bCs/>
          <w:sz w:val="24"/>
          <w:szCs w:val="24"/>
        </w:rPr>
        <w:tab/>
      </w:r>
      <w:r w:rsidRPr="007B5401">
        <w:rPr>
          <w:bCs/>
          <w:sz w:val="24"/>
          <w:szCs w:val="24"/>
          <w:u w:val="single"/>
        </w:rPr>
        <w:t>How Identified</w:t>
      </w:r>
    </w:p>
    <w:p w14:paraId="28765A47" w14:textId="7B444FEB" w:rsidR="0062258F" w:rsidRDefault="0062258F" w:rsidP="0062258F">
      <w:pPr>
        <w:pStyle w:val="NoSpacing"/>
        <w:rPr>
          <w:rFonts w:cs="Arial"/>
          <w:sz w:val="24"/>
          <w:szCs w:val="24"/>
        </w:rPr>
      </w:pPr>
      <w:r>
        <w:rPr>
          <w:sz w:val="24"/>
          <w:szCs w:val="24"/>
        </w:rPr>
        <w:br/>
      </w:r>
      <w:r>
        <w:rPr>
          <w:rFonts w:cs="Arial"/>
          <w:sz w:val="24"/>
          <w:szCs w:val="24"/>
        </w:rPr>
        <w:t xml:space="preserve">Experiencing directing plays with songs                                                </w:t>
      </w:r>
      <w:r w:rsidRPr="004A239F">
        <w:rPr>
          <w:rFonts w:cs="Arial"/>
          <w:sz w:val="24"/>
          <w:szCs w:val="24"/>
        </w:rPr>
        <w:t>Application &amp; Interview</w:t>
      </w:r>
    </w:p>
    <w:p w14:paraId="7F5A7470" w14:textId="1AE55DD3" w:rsidR="001D434C" w:rsidRDefault="0062258F" w:rsidP="001D434C">
      <w:pPr>
        <w:pStyle w:val="NoSpacing"/>
        <w:rPr>
          <w:sz w:val="24"/>
          <w:szCs w:val="24"/>
        </w:rPr>
      </w:pPr>
      <w:r>
        <w:rPr>
          <w:rFonts w:cs="Arial"/>
          <w:sz w:val="24"/>
          <w:szCs w:val="24"/>
        </w:rPr>
        <w:br/>
        <w:t xml:space="preserve">First Aid Certificate                                                                                    Application </w:t>
      </w:r>
    </w:p>
    <w:p w14:paraId="4C31EE03" w14:textId="03A2F110" w:rsidR="001D434C" w:rsidRPr="003C4B58" w:rsidRDefault="001D434C" w:rsidP="001D434C">
      <w:pPr>
        <w:pStyle w:val="NoSpacing"/>
        <w:jc w:val="center"/>
        <w:rPr>
          <w:sz w:val="24"/>
          <w:szCs w:val="24"/>
        </w:rPr>
      </w:pPr>
      <w:r w:rsidRPr="00D3709C">
        <w:rPr>
          <w:noProof/>
        </w:rPr>
        <w:lastRenderedPageBreak/>
        <w:drawing>
          <wp:inline distT="0" distB="0" distL="0" distR="0" wp14:anchorId="7183B42A" wp14:editId="4EF76322">
            <wp:extent cx="1504950" cy="990600"/>
            <wp:effectExtent l="0" t="0" r="0" b="0"/>
            <wp:docPr id="1" name="Picture 1" descr="YTR-2019-Logo-RGB-Charc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TR-2019-Logo-RGB-Charco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50" cy="990600"/>
                    </a:xfrm>
                    <a:prstGeom prst="rect">
                      <a:avLst/>
                    </a:prstGeom>
                    <a:noFill/>
                    <a:ln>
                      <a:noFill/>
                    </a:ln>
                  </pic:spPr>
                </pic:pic>
              </a:graphicData>
            </a:graphic>
          </wp:inline>
        </w:drawing>
      </w:r>
    </w:p>
    <w:p w14:paraId="3284D6B6" w14:textId="77777777" w:rsidR="001D434C" w:rsidRPr="003C4B58" w:rsidRDefault="001D434C" w:rsidP="001D434C">
      <w:pPr>
        <w:pStyle w:val="NoSpacing"/>
        <w:rPr>
          <w:sz w:val="24"/>
          <w:szCs w:val="24"/>
        </w:rPr>
      </w:pPr>
    </w:p>
    <w:p w14:paraId="2D2DD3FE" w14:textId="77777777" w:rsidR="001D434C" w:rsidRPr="007B5401" w:rsidRDefault="001D434C" w:rsidP="001D434C">
      <w:pPr>
        <w:pStyle w:val="NoSpacing"/>
        <w:jc w:val="center"/>
        <w:rPr>
          <w:sz w:val="24"/>
          <w:szCs w:val="24"/>
        </w:rPr>
      </w:pPr>
      <w:r>
        <w:rPr>
          <w:sz w:val="24"/>
          <w:szCs w:val="24"/>
        </w:rPr>
        <w:t>Role</w:t>
      </w:r>
      <w:r w:rsidRPr="007B5401">
        <w:rPr>
          <w:sz w:val="24"/>
          <w:szCs w:val="24"/>
        </w:rPr>
        <w:t xml:space="preserve"> Description</w:t>
      </w:r>
    </w:p>
    <w:p w14:paraId="43EBAFC7" w14:textId="4A353B63" w:rsidR="001D434C" w:rsidRPr="00282411" w:rsidRDefault="001D434C" w:rsidP="001D434C">
      <w:pPr>
        <w:pStyle w:val="NoSpacing"/>
        <w:rPr>
          <w:sz w:val="24"/>
          <w:szCs w:val="24"/>
        </w:rPr>
      </w:pPr>
    </w:p>
    <w:p w14:paraId="43C34E6B" w14:textId="15E7FC2E" w:rsidR="001D434C" w:rsidRPr="004A239F" w:rsidRDefault="001D434C" w:rsidP="001D434C">
      <w:pPr>
        <w:pStyle w:val="NoSpacing"/>
        <w:ind w:left="720" w:hanging="720"/>
        <w:rPr>
          <w:sz w:val="24"/>
          <w:szCs w:val="24"/>
        </w:rPr>
      </w:pPr>
      <w:r w:rsidRPr="00282411">
        <w:rPr>
          <w:sz w:val="24"/>
          <w:szCs w:val="24"/>
        </w:rPr>
        <w:t>1.</w:t>
      </w:r>
      <w:r w:rsidRPr="00282411">
        <w:rPr>
          <w:sz w:val="24"/>
          <w:szCs w:val="24"/>
        </w:rPr>
        <w:tab/>
        <w:t>Job Title</w:t>
      </w:r>
      <w:r w:rsidRPr="00282411">
        <w:rPr>
          <w:sz w:val="24"/>
          <w:szCs w:val="24"/>
        </w:rPr>
        <w:tab/>
      </w:r>
      <w:r w:rsidRPr="00282411">
        <w:rPr>
          <w:sz w:val="24"/>
          <w:szCs w:val="24"/>
        </w:rPr>
        <w:tab/>
      </w:r>
      <w:r w:rsidRPr="00415000">
        <w:rPr>
          <w:rFonts w:cs="Arial"/>
          <w:b/>
          <w:bCs/>
          <w:sz w:val="24"/>
          <w:szCs w:val="24"/>
        </w:rPr>
        <w:t>Youth Theatre Practitioner</w:t>
      </w:r>
      <w:r w:rsidR="00695EE4" w:rsidRPr="00415000">
        <w:rPr>
          <w:rFonts w:cs="Arial"/>
          <w:b/>
          <w:bCs/>
          <w:sz w:val="24"/>
          <w:szCs w:val="24"/>
        </w:rPr>
        <w:t xml:space="preserve"> 5-8 and 8-11</w:t>
      </w:r>
      <w:r w:rsidR="00815C65" w:rsidRPr="00415000">
        <w:rPr>
          <w:rFonts w:cs="Arial"/>
          <w:b/>
          <w:bCs/>
          <w:sz w:val="24"/>
          <w:szCs w:val="24"/>
        </w:rPr>
        <w:t>’</w:t>
      </w:r>
      <w:r w:rsidR="00695EE4" w:rsidRPr="00415000">
        <w:rPr>
          <w:rFonts w:cs="Arial"/>
          <w:b/>
          <w:bCs/>
          <w:sz w:val="24"/>
          <w:szCs w:val="24"/>
        </w:rPr>
        <w:t>s</w:t>
      </w:r>
    </w:p>
    <w:p w14:paraId="36A432A4" w14:textId="77777777" w:rsidR="001D434C" w:rsidRPr="00282411" w:rsidRDefault="001D434C" w:rsidP="001D434C">
      <w:pPr>
        <w:pStyle w:val="NoSpacing"/>
        <w:rPr>
          <w:sz w:val="24"/>
          <w:szCs w:val="24"/>
        </w:rPr>
      </w:pPr>
    </w:p>
    <w:p w14:paraId="54379A43" w14:textId="79F8CD07" w:rsidR="001D434C" w:rsidRPr="005E02E3" w:rsidRDefault="001D434C" w:rsidP="001D434C">
      <w:pPr>
        <w:pStyle w:val="NoSpacing"/>
      </w:pPr>
      <w:r w:rsidRPr="005E02E3">
        <w:t>--------------------------------------------------------------------------------------------------</w:t>
      </w:r>
      <w:r>
        <w:t>------------------------------</w:t>
      </w:r>
      <w:r w:rsidR="00BB6B56">
        <w:t>-----</w:t>
      </w:r>
    </w:p>
    <w:p w14:paraId="7425F0A0" w14:textId="77777777" w:rsidR="001D434C" w:rsidRDefault="001D434C" w:rsidP="001D434C">
      <w:pPr>
        <w:pStyle w:val="NoSpacing"/>
        <w:rPr>
          <w:rFonts w:cs="Calibri"/>
          <w:sz w:val="24"/>
          <w:szCs w:val="24"/>
        </w:rPr>
      </w:pPr>
    </w:p>
    <w:p w14:paraId="6E8D26BA" w14:textId="77777777" w:rsidR="001D434C" w:rsidRPr="003C4B58" w:rsidRDefault="001D434C" w:rsidP="001D434C">
      <w:pPr>
        <w:pStyle w:val="NoSpacing"/>
        <w:rPr>
          <w:rFonts w:cs="Calibri"/>
          <w:sz w:val="24"/>
          <w:szCs w:val="24"/>
        </w:rPr>
      </w:pPr>
      <w:r w:rsidRPr="003C4B58">
        <w:rPr>
          <w:rFonts w:cs="Calibri"/>
          <w:sz w:val="24"/>
          <w:szCs w:val="24"/>
        </w:rPr>
        <w:t>2.</w:t>
      </w:r>
      <w:r w:rsidRPr="003C4B58">
        <w:rPr>
          <w:rFonts w:cs="Calibri"/>
          <w:sz w:val="24"/>
          <w:szCs w:val="24"/>
        </w:rPr>
        <w:tab/>
      </w:r>
      <w:r>
        <w:rPr>
          <w:rFonts w:cs="Calibri"/>
          <w:sz w:val="24"/>
          <w:szCs w:val="24"/>
        </w:rPr>
        <w:t>Primary Objectives</w:t>
      </w:r>
      <w:r w:rsidRPr="003C4B58">
        <w:rPr>
          <w:rFonts w:cs="Calibri"/>
          <w:sz w:val="24"/>
          <w:szCs w:val="24"/>
        </w:rPr>
        <w:t>:</w:t>
      </w:r>
    </w:p>
    <w:p w14:paraId="3813B079" w14:textId="77777777" w:rsidR="001D434C" w:rsidRPr="003C4B58" w:rsidRDefault="001D434C" w:rsidP="001D434C">
      <w:pPr>
        <w:pStyle w:val="NoSpacing"/>
        <w:rPr>
          <w:rFonts w:cs="Calibri"/>
          <w:sz w:val="24"/>
          <w:szCs w:val="24"/>
        </w:rPr>
      </w:pPr>
    </w:p>
    <w:p w14:paraId="6665D205" w14:textId="57DBC11F" w:rsidR="001D434C" w:rsidRPr="004A239F" w:rsidRDefault="001D434C" w:rsidP="001D434C">
      <w:pPr>
        <w:numPr>
          <w:ilvl w:val="0"/>
          <w:numId w:val="3"/>
        </w:numPr>
        <w:rPr>
          <w:rFonts w:cs="Arial"/>
          <w:sz w:val="24"/>
          <w:szCs w:val="24"/>
        </w:rPr>
      </w:pPr>
      <w:r w:rsidRPr="004A239F">
        <w:rPr>
          <w:rFonts w:cs="Arial"/>
          <w:sz w:val="24"/>
          <w:szCs w:val="24"/>
        </w:rPr>
        <w:t xml:space="preserve">To </w:t>
      </w:r>
      <w:r w:rsidR="00B05E7C">
        <w:rPr>
          <w:rFonts w:cs="Arial"/>
          <w:sz w:val="24"/>
          <w:szCs w:val="24"/>
        </w:rPr>
        <w:t xml:space="preserve">plan and lead as </w:t>
      </w:r>
      <w:r w:rsidR="00815C65">
        <w:rPr>
          <w:rFonts w:cs="Arial"/>
          <w:sz w:val="24"/>
          <w:szCs w:val="24"/>
        </w:rPr>
        <w:t>P</w:t>
      </w:r>
      <w:r w:rsidR="00B05E7C">
        <w:rPr>
          <w:rFonts w:cs="Arial"/>
          <w:sz w:val="24"/>
          <w:szCs w:val="24"/>
        </w:rPr>
        <w:t>ractitioner on two</w:t>
      </w:r>
      <w:r w:rsidRPr="004A239F">
        <w:rPr>
          <w:rFonts w:cs="Arial"/>
          <w:sz w:val="24"/>
          <w:szCs w:val="24"/>
        </w:rPr>
        <w:t xml:space="preserve"> </w:t>
      </w:r>
      <w:r w:rsidR="00BB6B56">
        <w:rPr>
          <w:rFonts w:cs="Arial"/>
          <w:sz w:val="24"/>
          <w:szCs w:val="24"/>
        </w:rPr>
        <w:t>Y</w:t>
      </w:r>
      <w:r w:rsidRPr="004A239F">
        <w:rPr>
          <w:rFonts w:cs="Arial"/>
          <w:sz w:val="24"/>
          <w:szCs w:val="24"/>
        </w:rPr>
        <w:t xml:space="preserve">outh </w:t>
      </w:r>
      <w:r w:rsidR="00BB6B56">
        <w:rPr>
          <w:rFonts w:cs="Arial"/>
          <w:sz w:val="24"/>
          <w:szCs w:val="24"/>
        </w:rPr>
        <w:t>T</w:t>
      </w:r>
      <w:r w:rsidRPr="004A239F">
        <w:rPr>
          <w:rFonts w:cs="Arial"/>
          <w:sz w:val="24"/>
          <w:szCs w:val="24"/>
        </w:rPr>
        <w:t>heatre session</w:t>
      </w:r>
      <w:r w:rsidR="00B05E7C">
        <w:rPr>
          <w:rFonts w:cs="Arial"/>
          <w:sz w:val="24"/>
          <w:szCs w:val="24"/>
        </w:rPr>
        <w:t>s</w:t>
      </w:r>
      <w:r w:rsidRPr="004A239F">
        <w:rPr>
          <w:rFonts w:cs="Arial"/>
          <w:sz w:val="24"/>
          <w:szCs w:val="24"/>
        </w:rPr>
        <w:t>.</w:t>
      </w:r>
    </w:p>
    <w:p w14:paraId="6B36EF44" w14:textId="280CA03F" w:rsidR="001D434C" w:rsidRPr="004A239F" w:rsidRDefault="00B05E7C" w:rsidP="001D434C">
      <w:pPr>
        <w:numPr>
          <w:ilvl w:val="0"/>
          <w:numId w:val="3"/>
        </w:numPr>
        <w:rPr>
          <w:rFonts w:cs="Arial"/>
          <w:sz w:val="24"/>
          <w:szCs w:val="24"/>
        </w:rPr>
      </w:pPr>
      <w:r>
        <w:rPr>
          <w:rFonts w:cs="Arial"/>
          <w:sz w:val="24"/>
          <w:szCs w:val="24"/>
        </w:rPr>
        <w:t>To direct the 8-11</w:t>
      </w:r>
      <w:r w:rsidR="00815C65">
        <w:rPr>
          <w:rFonts w:cs="Arial"/>
          <w:sz w:val="24"/>
          <w:szCs w:val="24"/>
        </w:rPr>
        <w:t>’</w:t>
      </w:r>
      <w:r>
        <w:rPr>
          <w:rFonts w:cs="Arial"/>
          <w:sz w:val="24"/>
          <w:szCs w:val="24"/>
        </w:rPr>
        <w:t xml:space="preserve">s in their yearly production in our </w:t>
      </w:r>
      <w:proofErr w:type="gramStart"/>
      <w:r w:rsidR="00815C65">
        <w:rPr>
          <w:rFonts w:cs="Arial"/>
          <w:sz w:val="24"/>
          <w:szCs w:val="24"/>
        </w:rPr>
        <w:t>S</w:t>
      </w:r>
      <w:r w:rsidR="00695EE4">
        <w:rPr>
          <w:rFonts w:cs="Arial"/>
          <w:sz w:val="24"/>
          <w:szCs w:val="24"/>
        </w:rPr>
        <w:t>tudio</w:t>
      </w:r>
      <w:proofErr w:type="gramEnd"/>
      <w:r>
        <w:rPr>
          <w:rFonts w:cs="Arial"/>
          <w:sz w:val="24"/>
          <w:szCs w:val="24"/>
        </w:rPr>
        <w:t xml:space="preserve"> theatre</w:t>
      </w:r>
      <w:r w:rsidR="001D434C" w:rsidRPr="004A239F">
        <w:rPr>
          <w:rFonts w:cs="Arial"/>
          <w:sz w:val="24"/>
          <w:szCs w:val="24"/>
        </w:rPr>
        <w:t>.</w:t>
      </w:r>
      <w:r>
        <w:rPr>
          <w:rFonts w:cs="Arial"/>
          <w:sz w:val="24"/>
          <w:szCs w:val="24"/>
        </w:rPr>
        <w:t xml:space="preserve"> </w:t>
      </w:r>
    </w:p>
    <w:p w14:paraId="358601A9" w14:textId="77777777" w:rsidR="001D434C" w:rsidRPr="004A239F" w:rsidRDefault="001D434C" w:rsidP="001D434C">
      <w:pPr>
        <w:numPr>
          <w:ilvl w:val="0"/>
          <w:numId w:val="3"/>
        </w:numPr>
        <w:rPr>
          <w:rFonts w:cs="Arial"/>
          <w:sz w:val="24"/>
          <w:szCs w:val="24"/>
        </w:rPr>
      </w:pPr>
      <w:r w:rsidRPr="004A239F">
        <w:rPr>
          <w:rFonts w:cs="Arial"/>
          <w:sz w:val="24"/>
          <w:szCs w:val="24"/>
        </w:rPr>
        <w:t>To ensure the wellbeing and safety of the young people involved.</w:t>
      </w:r>
    </w:p>
    <w:p w14:paraId="386592F1" w14:textId="4680765A" w:rsidR="001D434C" w:rsidRPr="003C4B58" w:rsidRDefault="001D434C" w:rsidP="001D434C">
      <w:pPr>
        <w:pStyle w:val="NoSpacing"/>
        <w:rPr>
          <w:rFonts w:cs="Calibri"/>
          <w:sz w:val="24"/>
          <w:szCs w:val="24"/>
        </w:rPr>
      </w:pPr>
      <w:r w:rsidRPr="76347FDF">
        <w:rPr>
          <w:rFonts w:cs="Calibri"/>
          <w:sz w:val="24"/>
          <w:szCs w:val="24"/>
        </w:rPr>
        <w:t>--------------------------------------------------------------------------------------------------------------------------</w:t>
      </w:r>
    </w:p>
    <w:p w14:paraId="2629DAFD" w14:textId="77777777" w:rsidR="0059356C" w:rsidRDefault="0059356C" w:rsidP="001D434C">
      <w:pPr>
        <w:pStyle w:val="NoSpacing"/>
        <w:rPr>
          <w:rFonts w:cs="Calibri"/>
          <w:sz w:val="24"/>
          <w:szCs w:val="24"/>
        </w:rPr>
      </w:pPr>
    </w:p>
    <w:p w14:paraId="2BC2EA3D" w14:textId="773422D9" w:rsidR="001D434C" w:rsidRPr="003C4B58" w:rsidRDefault="001D434C" w:rsidP="001D434C">
      <w:pPr>
        <w:pStyle w:val="NoSpacing"/>
        <w:rPr>
          <w:rFonts w:cs="Calibri"/>
          <w:sz w:val="24"/>
          <w:szCs w:val="24"/>
        </w:rPr>
      </w:pPr>
      <w:r w:rsidRPr="003C4B58">
        <w:rPr>
          <w:rFonts w:cs="Calibri"/>
          <w:sz w:val="24"/>
          <w:szCs w:val="24"/>
        </w:rPr>
        <w:t>3.</w:t>
      </w:r>
      <w:r w:rsidRPr="003C4B58">
        <w:rPr>
          <w:rFonts w:cs="Calibri"/>
          <w:sz w:val="24"/>
          <w:szCs w:val="24"/>
        </w:rPr>
        <w:tab/>
        <w:t>Location: York Theatre Royal</w:t>
      </w:r>
    </w:p>
    <w:p w14:paraId="6FA0F2F6" w14:textId="77777777" w:rsidR="001D434C" w:rsidRPr="003C4B58" w:rsidRDefault="001D434C" w:rsidP="001D434C">
      <w:pPr>
        <w:pStyle w:val="NoSpacing"/>
        <w:rPr>
          <w:rFonts w:cs="Calibri"/>
          <w:sz w:val="24"/>
          <w:szCs w:val="24"/>
        </w:rPr>
      </w:pPr>
    </w:p>
    <w:p w14:paraId="0C95A82E" w14:textId="025F4C5D" w:rsidR="001D434C" w:rsidRPr="003C4B58" w:rsidRDefault="001D434C" w:rsidP="001D434C">
      <w:pPr>
        <w:pStyle w:val="NoSpacing"/>
        <w:rPr>
          <w:rFonts w:cs="Calibri"/>
          <w:sz w:val="24"/>
          <w:szCs w:val="24"/>
        </w:rPr>
      </w:pPr>
      <w:r w:rsidRPr="76347FDF">
        <w:rPr>
          <w:rFonts w:cs="Calibri"/>
          <w:sz w:val="24"/>
          <w:szCs w:val="24"/>
        </w:rPr>
        <w:t>-------------------------------------------------------------------------------------------------------------------------</w:t>
      </w:r>
    </w:p>
    <w:p w14:paraId="646193E6" w14:textId="77777777" w:rsidR="001D434C" w:rsidRDefault="001D434C" w:rsidP="001D434C">
      <w:pPr>
        <w:pStyle w:val="NoSpacing"/>
        <w:rPr>
          <w:rFonts w:cs="Calibri"/>
          <w:sz w:val="24"/>
          <w:szCs w:val="24"/>
        </w:rPr>
      </w:pPr>
    </w:p>
    <w:p w14:paraId="0E73B852" w14:textId="2A485BBC" w:rsidR="001D434C" w:rsidRPr="004A239F" w:rsidRDefault="001D434C" w:rsidP="001D434C">
      <w:pPr>
        <w:pStyle w:val="NoSpacing"/>
        <w:rPr>
          <w:sz w:val="24"/>
          <w:szCs w:val="24"/>
        </w:rPr>
      </w:pPr>
      <w:r w:rsidRPr="00282411">
        <w:rPr>
          <w:sz w:val="24"/>
          <w:szCs w:val="24"/>
        </w:rPr>
        <w:t>4.</w:t>
      </w:r>
      <w:r w:rsidRPr="00282411">
        <w:rPr>
          <w:sz w:val="24"/>
          <w:szCs w:val="24"/>
        </w:rPr>
        <w:tab/>
      </w:r>
      <w:r w:rsidRPr="004A239F">
        <w:rPr>
          <w:sz w:val="24"/>
          <w:szCs w:val="24"/>
        </w:rPr>
        <w:t>Supervisory responsibilities/position in structure</w:t>
      </w:r>
      <w:r w:rsidR="00BB6B56">
        <w:rPr>
          <w:sz w:val="24"/>
          <w:szCs w:val="24"/>
        </w:rPr>
        <w:t>:</w:t>
      </w:r>
      <w:r w:rsidRPr="004A239F">
        <w:rPr>
          <w:sz w:val="24"/>
          <w:szCs w:val="24"/>
        </w:rPr>
        <w:tab/>
      </w:r>
    </w:p>
    <w:p w14:paraId="0872EC7F" w14:textId="77777777" w:rsidR="001D434C" w:rsidRPr="004A239F" w:rsidRDefault="001D434C" w:rsidP="001D434C">
      <w:pPr>
        <w:pStyle w:val="NoSpacing"/>
        <w:rPr>
          <w:b/>
          <w:sz w:val="24"/>
          <w:szCs w:val="24"/>
        </w:rPr>
      </w:pPr>
      <w:r w:rsidRPr="004A239F">
        <w:rPr>
          <w:b/>
          <w:sz w:val="24"/>
          <w:szCs w:val="24"/>
        </w:rPr>
        <w:tab/>
      </w:r>
    </w:p>
    <w:p w14:paraId="3BE77B49" w14:textId="4DE7D292" w:rsidR="001D434C" w:rsidRPr="004A239F" w:rsidRDefault="001D434C" w:rsidP="001D434C">
      <w:pPr>
        <w:pStyle w:val="NoSpacing"/>
        <w:ind w:firstLine="720"/>
        <w:rPr>
          <w:bCs/>
          <w:sz w:val="24"/>
          <w:szCs w:val="24"/>
        </w:rPr>
      </w:pPr>
      <w:r w:rsidRPr="004A239F">
        <w:rPr>
          <w:sz w:val="24"/>
          <w:szCs w:val="24"/>
        </w:rPr>
        <w:t xml:space="preserve">Responsible to the </w:t>
      </w:r>
      <w:r w:rsidR="00B05E7C">
        <w:rPr>
          <w:sz w:val="24"/>
          <w:szCs w:val="24"/>
        </w:rPr>
        <w:t xml:space="preserve">Head of </w:t>
      </w:r>
      <w:r w:rsidRPr="004A239F">
        <w:rPr>
          <w:sz w:val="24"/>
          <w:szCs w:val="24"/>
        </w:rPr>
        <w:t xml:space="preserve">Youth Theatre </w:t>
      </w:r>
    </w:p>
    <w:p w14:paraId="3A716D5F" w14:textId="77777777" w:rsidR="001D434C" w:rsidRPr="004A239F" w:rsidRDefault="001D434C" w:rsidP="001D434C">
      <w:pPr>
        <w:pStyle w:val="NoSpacing"/>
        <w:rPr>
          <w:sz w:val="24"/>
          <w:szCs w:val="24"/>
        </w:rPr>
      </w:pPr>
    </w:p>
    <w:p w14:paraId="2C7DA4CA" w14:textId="5026347F" w:rsidR="001D434C" w:rsidRPr="004A239F" w:rsidRDefault="001D434C" w:rsidP="001D434C">
      <w:pPr>
        <w:pStyle w:val="NoSpacing"/>
        <w:ind w:firstLine="720"/>
        <w:rPr>
          <w:sz w:val="24"/>
          <w:szCs w:val="24"/>
        </w:rPr>
      </w:pPr>
      <w:r w:rsidRPr="004A239F">
        <w:rPr>
          <w:sz w:val="24"/>
          <w:szCs w:val="24"/>
        </w:rPr>
        <w:t>Responsible for assistants</w:t>
      </w:r>
      <w:r w:rsidR="00B05E7C">
        <w:rPr>
          <w:sz w:val="24"/>
          <w:szCs w:val="24"/>
        </w:rPr>
        <w:t>, mentors</w:t>
      </w:r>
      <w:r w:rsidRPr="004A239F">
        <w:rPr>
          <w:sz w:val="24"/>
          <w:szCs w:val="24"/>
        </w:rPr>
        <w:t xml:space="preserve"> and volunteers</w:t>
      </w:r>
    </w:p>
    <w:p w14:paraId="6B27939A" w14:textId="77777777" w:rsidR="001D434C" w:rsidRPr="004A239F" w:rsidRDefault="001D434C" w:rsidP="001D434C">
      <w:pPr>
        <w:pStyle w:val="NoSpacing"/>
        <w:rPr>
          <w:rFonts w:cs="Calibri"/>
          <w:sz w:val="24"/>
          <w:szCs w:val="24"/>
        </w:rPr>
      </w:pPr>
    </w:p>
    <w:p w14:paraId="685659F4" w14:textId="77777777" w:rsidR="001D434C" w:rsidRPr="004A239F" w:rsidRDefault="001D434C" w:rsidP="001D434C">
      <w:pPr>
        <w:pStyle w:val="NoSpacing"/>
        <w:rPr>
          <w:rFonts w:cs="Calibri"/>
          <w:sz w:val="24"/>
          <w:szCs w:val="24"/>
        </w:rPr>
      </w:pPr>
      <w:r w:rsidRPr="004A239F">
        <w:rPr>
          <w:rFonts w:cs="Calibri"/>
          <w:sz w:val="24"/>
          <w:szCs w:val="24"/>
        </w:rPr>
        <w:t>--------------------------------------------------------------------------------------------------------------------------</w:t>
      </w:r>
    </w:p>
    <w:p w14:paraId="083DD9B8" w14:textId="77777777" w:rsidR="0059356C" w:rsidRDefault="0059356C" w:rsidP="001D434C">
      <w:pPr>
        <w:pStyle w:val="NoSpacing"/>
        <w:rPr>
          <w:rFonts w:cs="Calibri"/>
          <w:sz w:val="24"/>
          <w:szCs w:val="24"/>
        </w:rPr>
      </w:pPr>
    </w:p>
    <w:p w14:paraId="53C5CBC4" w14:textId="2EC2F500" w:rsidR="001D434C" w:rsidRPr="004A239F" w:rsidRDefault="001D434C" w:rsidP="001D434C">
      <w:pPr>
        <w:pStyle w:val="NoSpacing"/>
        <w:rPr>
          <w:rFonts w:cs="Calibri"/>
          <w:sz w:val="24"/>
          <w:szCs w:val="24"/>
        </w:rPr>
      </w:pPr>
      <w:r w:rsidRPr="004A239F">
        <w:rPr>
          <w:rFonts w:cs="Calibri"/>
          <w:sz w:val="24"/>
          <w:szCs w:val="24"/>
        </w:rPr>
        <w:t>4.</w:t>
      </w:r>
      <w:r w:rsidRPr="004A239F">
        <w:rPr>
          <w:rFonts w:cs="Calibri"/>
          <w:sz w:val="24"/>
          <w:szCs w:val="24"/>
        </w:rPr>
        <w:tab/>
        <w:t>Main Duties:</w:t>
      </w:r>
    </w:p>
    <w:p w14:paraId="66270E25" w14:textId="77777777" w:rsidR="001D434C" w:rsidRPr="004A239F" w:rsidRDefault="001D434C" w:rsidP="001D434C">
      <w:pPr>
        <w:pStyle w:val="Body"/>
        <w:rPr>
          <w:sz w:val="24"/>
          <w:szCs w:val="24"/>
        </w:rPr>
      </w:pPr>
    </w:p>
    <w:p w14:paraId="03568985" w14:textId="31791E3A" w:rsidR="001D434C" w:rsidRPr="004A239F" w:rsidRDefault="001D434C" w:rsidP="001D434C">
      <w:pPr>
        <w:numPr>
          <w:ilvl w:val="0"/>
          <w:numId w:val="2"/>
        </w:numPr>
        <w:rPr>
          <w:rFonts w:cs="Arial"/>
          <w:sz w:val="24"/>
          <w:szCs w:val="24"/>
        </w:rPr>
      </w:pPr>
      <w:r w:rsidRPr="004A239F">
        <w:rPr>
          <w:rFonts w:cs="Arial"/>
          <w:sz w:val="24"/>
          <w:szCs w:val="24"/>
        </w:rPr>
        <w:t xml:space="preserve">To </w:t>
      </w:r>
      <w:r w:rsidR="00B05E7C">
        <w:rPr>
          <w:rFonts w:cs="Arial"/>
          <w:sz w:val="24"/>
          <w:szCs w:val="24"/>
        </w:rPr>
        <w:t>plan</w:t>
      </w:r>
      <w:r w:rsidR="0001252E">
        <w:rPr>
          <w:rFonts w:cs="Arial"/>
          <w:sz w:val="24"/>
          <w:szCs w:val="24"/>
        </w:rPr>
        <w:t xml:space="preserve"> and facilitate the 5-8</w:t>
      </w:r>
      <w:r w:rsidR="00815C65">
        <w:rPr>
          <w:rFonts w:cs="Arial"/>
          <w:sz w:val="24"/>
          <w:szCs w:val="24"/>
        </w:rPr>
        <w:t>’</w:t>
      </w:r>
      <w:r w:rsidR="0001252E">
        <w:rPr>
          <w:rFonts w:cs="Arial"/>
          <w:sz w:val="24"/>
          <w:szCs w:val="24"/>
        </w:rPr>
        <w:t xml:space="preserve">s YTR group. Agreeing broad termly content in advance with the Head of Youth Theatre, sending through workshop </w:t>
      </w:r>
      <w:r w:rsidR="00695EE4">
        <w:rPr>
          <w:rFonts w:cs="Arial"/>
          <w:sz w:val="24"/>
          <w:szCs w:val="24"/>
        </w:rPr>
        <w:t>plans</w:t>
      </w:r>
      <w:r w:rsidR="0001252E">
        <w:rPr>
          <w:rFonts w:cs="Arial"/>
          <w:sz w:val="24"/>
          <w:szCs w:val="24"/>
        </w:rPr>
        <w:t>.</w:t>
      </w:r>
    </w:p>
    <w:p w14:paraId="29E67242" w14:textId="135F7C66" w:rsidR="001D434C" w:rsidRPr="004A239F" w:rsidRDefault="001D434C" w:rsidP="001D434C">
      <w:pPr>
        <w:numPr>
          <w:ilvl w:val="0"/>
          <w:numId w:val="2"/>
        </w:numPr>
        <w:rPr>
          <w:rFonts w:cs="Arial"/>
          <w:sz w:val="24"/>
          <w:szCs w:val="24"/>
        </w:rPr>
      </w:pPr>
      <w:r w:rsidRPr="004A239F">
        <w:rPr>
          <w:rFonts w:cs="Arial"/>
          <w:sz w:val="24"/>
          <w:szCs w:val="24"/>
        </w:rPr>
        <w:t xml:space="preserve">To </w:t>
      </w:r>
      <w:r w:rsidR="0001252E">
        <w:rPr>
          <w:rFonts w:cs="Arial"/>
          <w:sz w:val="24"/>
          <w:szCs w:val="24"/>
        </w:rPr>
        <w:t xml:space="preserve">plan, </w:t>
      </w:r>
      <w:r w:rsidRPr="004A239F">
        <w:rPr>
          <w:rFonts w:cs="Arial"/>
          <w:sz w:val="24"/>
          <w:szCs w:val="24"/>
        </w:rPr>
        <w:t xml:space="preserve">facilitate </w:t>
      </w:r>
      <w:r w:rsidR="0001252E">
        <w:rPr>
          <w:rFonts w:cs="Arial"/>
          <w:sz w:val="24"/>
          <w:szCs w:val="24"/>
        </w:rPr>
        <w:t>and direct the 8-11</w:t>
      </w:r>
      <w:r w:rsidR="00815C65">
        <w:rPr>
          <w:rFonts w:cs="Arial"/>
          <w:sz w:val="24"/>
          <w:szCs w:val="24"/>
        </w:rPr>
        <w:t>’</w:t>
      </w:r>
      <w:r w:rsidR="0001252E">
        <w:rPr>
          <w:rFonts w:cs="Arial"/>
          <w:sz w:val="24"/>
          <w:szCs w:val="24"/>
        </w:rPr>
        <w:t xml:space="preserve">s YTR group, working towards </w:t>
      </w:r>
      <w:r w:rsidR="001E7822">
        <w:rPr>
          <w:rFonts w:cs="Arial"/>
          <w:sz w:val="24"/>
          <w:szCs w:val="24"/>
        </w:rPr>
        <w:t xml:space="preserve">a </w:t>
      </w:r>
      <w:r w:rsidR="0001252E">
        <w:rPr>
          <w:rFonts w:cs="Arial"/>
          <w:sz w:val="24"/>
          <w:szCs w:val="24"/>
        </w:rPr>
        <w:t xml:space="preserve">production. </w:t>
      </w:r>
      <w:r w:rsidRPr="004A239F">
        <w:rPr>
          <w:rFonts w:cs="Arial"/>
          <w:sz w:val="24"/>
          <w:szCs w:val="24"/>
        </w:rPr>
        <w:t xml:space="preserve"> </w:t>
      </w:r>
    </w:p>
    <w:p w14:paraId="08BA17A3" w14:textId="4847FC94" w:rsidR="001D434C" w:rsidRPr="004A239F" w:rsidRDefault="001D434C" w:rsidP="001D434C">
      <w:pPr>
        <w:numPr>
          <w:ilvl w:val="0"/>
          <w:numId w:val="2"/>
        </w:numPr>
        <w:rPr>
          <w:rFonts w:cs="Arial"/>
          <w:sz w:val="24"/>
          <w:szCs w:val="24"/>
        </w:rPr>
      </w:pPr>
      <w:r w:rsidRPr="24E0118D">
        <w:rPr>
          <w:rFonts w:cs="Arial"/>
          <w:sz w:val="24"/>
          <w:szCs w:val="24"/>
        </w:rPr>
        <w:t>To a</w:t>
      </w:r>
      <w:r w:rsidR="0001252E" w:rsidRPr="24E0118D">
        <w:rPr>
          <w:rFonts w:cs="Arial"/>
          <w:sz w:val="24"/>
          <w:szCs w:val="24"/>
        </w:rPr>
        <w:t xml:space="preserve">ttend two production meetings, working within the parameters of the production budget and </w:t>
      </w:r>
      <w:r w:rsidR="4D8C602C" w:rsidRPr="24E0118D">
        <w:rPr>
          <w:rFonts w:cs="Arial"/>
          <w:sz w:val="24"/>
          <w:szCs w:val="24"/>
        </w:rPr>
        <w:t xml:space="preserve">the other </w:t>
      </w:r>
      <w:r w:rsidR="001E7822" w:rsidRPr="24E0118D">
        <w:rPr>
          <w:rFonts w:cs="Arial"/>
          <w:sz w:val="24"/>
          <w:szCs w:val="24"/>
        </w:rPr>
        <w:t>8-11</w:t>
      </w:r>
      <w:r w:rsidR="00815C65">
        <w:rPr>
          <w:rFonts w:cs="Arial"/>
          <w:sz w:val="24"/>
          <w:szCs w:val="24"/>
        </w:rPr>
        <w:t>’</w:t>
      </w:r>
      <w:r w:rsidR="001E7822" w:rsidRPr="24E0118D">
        <w:rPr>
          <w:rFonts w:cs="Arial"/>
          <w:sz w:val="24"/>
          <w:szCs w:val="24"/>
        </w:rPr>
        <w:t>s</w:t>
      </w:r>
      <w:r w:rsidR="0001252E" w:rsidRPr="24E0118D">
        <w:rPr>
          <w:rFonts w:cs="Arial"/>
          <w:sz w:val="24"/>
          <w:szCs w:val="24"/>
        </w:rPr>
        <w:t xml:space="preserve"> </w:t>
      </w:r>
      <w:r w:rsidR="00BB6B56">
        <w:rPr>
          <w:rFonts w:cs="Arial"/>
          <w:sz w:val="24"/>
          <w:szCs w:val="24"/>
        </w:rPr>
        <w:t>D</w:t>
      </w:r>
      <w:r w:rsidR="2DB48855" w:rsidRPr="24E0118D">
        <w:rPr>
          <w:rFonts w:cs="Arial"/>
          <w:sz w:val="24"/>
          <w:szCs w:val="24"/>
        </w:rPr>
        <w:t>irectors'</w:t>
      </w:r>
      <w:r w:rsidR="0001252E" w:rsidRPr="24E0118D">
        <w:rPr>
          <w:rFonts w:cs="Arial"/>
          <w:sz w:val="24"/>
          <w:szCs w:val="24"/>
        </w:rPr>
        <w:t xml:space="preserve"> visions to deliver a coherent and creative production.</w:t>
      </w:r>
    </w:p>
    <w:p w14:paraId="66296A88" w14:textId="4A49FDBC" w:rsidR="001D434C" w:rsidRPr="004A239F" w:rsidRDefault="001D434C" w:rsidP="001D434C">
      <w:pPr>
        <w:numPr>
          <w:ilvl w:val="0"/>
          <w:numId w:val="2"/>
        </w:numPr>
        <w:rPr>
          <w:rFonts w:cs="Arial"/>
          <w:sz w:val="24"/>
          <w:szCs w:val="24"/>
        </w:rPr>
      </w:pPr>
      <w:r w:rsidRPr="004A239F">
        <w:rPr>
          <w:rFonts w:cs="Arial"/>
          <w:sz w:val="24"/>
          <w:szCs w:val="24"/>
        </w:rPr>
        <w:lastRenderedPageBreak/>
        <w:t xml:space="preserve">To accompany the </w:t>
      </w:r>
      <w:r w:rsidR="00BB6B56">
        <w:rPr>
          <w:rFonts w:cs="Arial"/>
          <w:sz w:val="24"/>
          <w:szCs w:val="24"/>
        </w:rPr>
        <w:t>Y</w:t>
      </w:r>
      <w:r w:rsidRPr="004A239F">
        <w:rPr>
          <w:rFonts w:cs="Arial"/>
          <w:sz w:val="24"/>
          <w:szCs w:val="24"/>
        </w:rPr>
        <w:t xml:space="preserve">outh </w:t>
      </w:r>
      <w:r w:rsidR="00BB6B56">
        <w:rPr>
          <w:rFonts w:cs="Arial"/>
          <w:sz w:val="24"/>
          <w:szCs w:val="24"/>
        </w:rPr>
        <w:t>T</w:t>
      </w:r>
      <w:r w:rsidRPr="004A239F">
        <w:rPr>
          <w:rFonts w:cs="Arial"/>
          <w:sz w:val="24"/>
          <w:szCs w:val="24"/>
        </w:rPr>
        <w:t>heatre group on trips</w:t>
      </w:r>
      <w:r w:rsidR="00B05E7C">
        <w:rPr>
          <w:rFonts w:cs="Arial"/>
          <w:sz w:val="24"/>
          <w:szCs w:val="24"/>
        </w:rPr>
        <w:t>, if requested by the Head of Youth Theatre.</w:t>
      </w:r>
    </w:p>
    <w:p w14:paraId="45CA9EE2" w14:textId="6F0C981E" w:rsidR="001D434C" w:rsidRPr="00815C65" w:rsidRDefault="001D434C" w:rsidP="00815C65">
      <w:pPr>
        <w:numPr>
          <w:ilvl w:val="0"/>
          <w:numId w:val="2"/>
        </w:numPr>
        <w:rPr>
          <w:rFonts w:cs="Arial"/>
          <w:sz w:val="24"/>
          <w:szCs w:val="24"/>
        </w:rPr>
      </w:pPr>
      <w:r w:rsidRPr="004A239F">
        <w:rPr>
          <w:rFonts w:cs="Arial"/>
          <w:sz w:val="24"/>
          <w:szCs w:val="24"/>
        </w:rPr>
        <w:t>To undertake any other duties which may be reasonably requested.</w:t>
      </w:r>
    </w:p>
    <w:p w14:paraId="093E2FA1" w14:textId="77777777" w:rsidR="001D434C" w:rsidRDefault="001D434C" w:rsidP="001D434C">
      <w:pPr>
        <w:ind w:left="-720" w:firstLine="720"/>
        <w:rPr>
          <w:rFonts w:cs="Arial"/>
          <w:b/>
          <w:sz w:val="24"/>
          <w:szCs w:val="24"/>
        </w:rPr>
      </w:pPr>
      <w:r>
        <w:rPr>
          <w:rFonts w:cs="Arial"/>
          <w:b/>
          <w:sz w:val="24"/>
          <w:szCs w:val="24"/>
        </w:rPr>
        <w:t>Terms and Conditions</w:t>
      </w:r>
    </w:p>
    <w:p w14:paraId="31B5D9B4" w14:textId="77777777" w:rsidR="001D434C" w:rsidRPr="00176B18" w:rsidRDefault="001D434C" w:rsidP="001D434C">
      <w:pPr>
        <w:ind w:left="-720" w:firstLine="720"/>
        <w:rPr>
          <w:rFonts w:cs="Arial"/>
          <w:sz w:val="24"/>
          <w:szCs w:val="24"/>
        </w:rPr>
      </w:pPr>
      <w:r>
        <w:rPr>
          <w:rFonts w:cs="Arial"/>
          <w:b/>
          <w:sz w:val="24"/>
          <w:szCs w:val="24"/>
        </w:rPr>
        <w:tab/>
      </w:r>
      <w:r w:rsidRPr="00176B18">
        <w:rPr>
          <w:rFonts w:cs="Arial"/>
          <w:sz w:val="24"/>
          <w:szCs w:val="24"/>
        </w:rPr>
        <w:t>This is a freelance contract for services.</w:t>
      </w:r>
    </w:p>
    <w:p w14:paraId="2285BE44" w14:textId="59554325" w:rsidR="00005676" w:rsidRPr="00005676" w:rsidRDefault="001D434C" w:rsidP="00005676">
      <w:pPr>
        <w:pStyle w:val="ListParagraph"/>
        <w:numPr>
          <w:ilvl w:val="0"/>
          <w:numId w:val="4"/>
        </w:numPr>
        <w:ind w:left="1077" w:hanging="357"/>
        <w:rPr>
          <w:rFonts w:ascii="Calibri" w:hAnsi="Calibri"/>
          <w:color w:val="212121"/>
          <w:sz w:val="24"/>
          <w:szCs w:val="24"/>
        </w:rPr>
      </w:pPr>
      <w:r w:rsidRPr="00176B18">
        <w:rPr>
          <w:rFonts w:ascii="Calibri" w:hAnsi="Calibri"/>
          <w:color w:val="212121"/>
          <w:sz w:val="24"/>
          <w:szCs w:val="24"/>
        </w:rPr>
        <w:t>Contract runs for 1</w:t>
      </w:r>
      <w:r w:rsidR="00E1421C">
        <w:rPr>
          <w:rFonts w:ascii="Calibri" w:hAnsi="Calibri"/>
          <w:color w:val="212121"/>
          <w:sz w:val="24"/>
          <w:szCs w:val="24"/>
        </w:rPr>
        <w:t>0</w:t>
      </w:r>
      <w:r w:rsidRPr="00176B18">
        <w:rPr>
          <w:rFonts w:ascii="Calibri" w:hAnsi="Calibri"/>
          <w:color w:val="212121"/>
          <w:sz w:val="24"/>
          <w:szCs w:val="24"/>
        </w:rPr>
        <w:t xml:space="preserve"> weeks from </w:t>
      </w:r>
      <w:r w:rsidR="00BB6B56">
        <w:rPr>
          <w:rFonts w:ascii="Calibri" w:hAnsi="Calibri"/>
          <w:color w:val="212121"/>
          <w:sz w:val="24"/>
          <w:szCs w:val="24"/>
        </w:rPr>
        <w:t xml:space="preserve">27 </w:t>
      </w:r>
      <w:r w:rsidRPr="00176B18">
        <w:rPr>
          <w:rFonts w:ascii="Calibri" w:hAnsi="Calibri"/>
          <w:color w:val="212121"/>
          <w:sz w:val="24"/>
          <w:szCs w:val="24"/>
        </w:rPr>
        <w:t>Sept</w:t>
      </w:r>
      <w:r w:rsidR="0001252E">
        <w:rPr>
          <w:rFonts w:ascii="Calibri" w:hAnsi="Calibri"/>
          <w:color w:val="212121"/>
          <w:sz w:val="24"/>
          <w:szCs w:val="24"/>
        </w:rPr>
        <w:t xml:space="preserve"> </w:t>
      </w:r>
      <w:r w:rsidR="00BB6B56">
        <w:rPr>
          <w:rFonts w:ascii="Calibri" w:hAnsi="Calibri"/>
          <w:color w:val="212121"/>
          <w:sz w:val="24"/>
          <w:szCs w:val="24"/>
        </w:rPr>
        <w:t>to</w:t>
      </w:r>
      <w:r w:rsidRPr="00176B18">
        <w:rPr>
          <w:rFonts w:ascii="Calibri" w:hAnsi="Calibri"/>
          <w:color w:val="212121"/>
          <w:sz w:val="24"/>
          <w:szCs w:val="24"/>
        </w:rPr>
        <w:t xml:space="preserve"> </w:t>
      </w:r>
      <w:r w:rsidR="00BB6B56">
        <w:rPr>
          <w:rFonts w:ascii="Calibri" w:hAnsi="Calibri"/>
          <w:color w:val="212121"/>
          <w:sz w:val="24"/>
          <w:szCs w:val="24"/>
        </w:rPr>
        <w:t xml:space="preserve">07 </w:t>
      </w:r>
      <w:r w:rsidR="0001252E">
        <w:rPr>
          <w:rFonts w:ascii="Calibri" w:hAnsi="Calibri"/>
          <w:color w:val="212121"/>
          <w:sz w:val="24"/>
          <w:szCs w:val="24"/>
        </w:rPr>
        <w:t xml:space="preserve">Dec </w:t>
      </w:r>
      <w:r w:rsidR="00BB6B56">
        <w:rPr>
          <w:rFonts w:ascii="Calibri" w:hAnsi="Calibri"/>
          <w:color w:val="212121"/>
          <w:sz w:val="24"/>
          <w:szCs w:val="24"/>
        </w:rPr>
        <w:t>2025</w:t>
      </w:r>
      <w:r w:rsidR="0001252E">
        <w:rPr>
          <w:rFonts w:ascii="Calibri" w:hAnsi="Calibri"/>
          <w:color w:val="212121"/>
          <w:sz w:val="24"/>
          <w:szCs w:val="24"/>
        </w:rPr>
        <w:t xml:space="preserve"> </w:t>
      </w:r>
      <w:r w:rsidRPr="00176B18">
        <w:rPr>
          <w:rFonts w:ascii="Calibri" w:hAnsi="Calibri"/>
          <w:color w:val="212121"/>
          <w:sz w:val="24"/>
          <w:szCs w:val="24"/>
        </w:rPr>
        <w:t xml:space="preserve">(excluding </w:t>
      </w:r>
      <w:r w:rsidR="00091F61">
        <w:rPr>
          <w:rFonts w:ascii="Calibri" w:hAnsi="Calibri"/>
          <w:color w:val="212121"/>
          <w:sz w:val="24"/>
          <w:szCs w:val="24"/>
        </w:rPr>
        <w:t>01 November</w:t>
      </w:r>
      <w:r w:rsidRPr="00176B18">
        <w:rPr>
          <w:rFonts w:ascii="Calibri" w:hAnsi="Calibri"/>
          <w:color w:val="212121"/>
          <w:sz w:val="24"/>
          <w:szCs w:val="24"/>
        </w:rPr>
        <w:t>)</w:t>
      </w:r>
      <w:r w:rsidR="00005676">
        <w:rPr>
          <w:rFonts w:ascii="Calibri" w:hAnsi="Calibri"/>
          <w:color w:val="212121"/>
          <w:sz w:val="24"/>
          <w:szCs w:val="24"/>
        </w:rPr>
        <w:t>.</w:t>
      </w:r>
    </w:p>
    <w:p w14:paraId="0FC5092A" w14:textId="362AC1CD" w:rsidR="001D434C" w:rsidRDefault="001D434C" w:rsidP="001D434C">
      <w:pPr>
        <w:pStyle w:val="ListParagraph"/>
        <w:ind w:left="1080"/>
        <w:rPr>
          <w:rFonts w:ascii="Calibri" w:hAnsi="Calibri"/>
          <w:color w:val="212121"/>
          <w:sz w:val="24"/>
          <w:szCs w:val="24"/>
        </w:rPr>
      </w:pPr>
    </w:p>
    <w:p w14:paraId="2159A5DF" w14:textId="77D24E1A" w:rsidR="00005676" w:rsidRDefault="00005676" w:rsidP="00005676">
      <w:pPr>
        <w:pStyle w:val="ListParagraph"/>
        <w:numPr>
          <w:ilvl w:val="0"/>
          <w:numId w:val="4"/>
        </w:numPr>
        <w:rPr>
          <w:rFonts w:ascii="Calibri" w:hAnsi="Calibri"/>
          <w:color w:val="212121"/>
          <w:sz w:val="24"/>
          <w:szCs w:val="24"/>
        </w:rPr>
      </w:pPr>
      <w:bookmarkStart w:id="0" w:name="_Hlk201051032"/>
      <w:r w:rsidRPr="1B24AA56">
        <w:rPr>
          <w:rFonts w:ascii="Calibri" w:hAnsi="Calibri"/>
          <w:color w:val="212121"/>
          <w:sz w:val="24"/>
          <w:szCs w:val="24"/>
        </w:rPr>
        <w:t>In addition</w:t>
      </w:r>
      <w:r w:rsidR="00B122C1" w:rsidRPr="1B24AA56">
        <w:rPr>
          <w:rFonts w:ascii="Calibri" w:hAnsi="Calibri"/>
          <w:color w:val="212121"/>
          <w:sz w:val="24"/>
          <w:szCs w:val="24"/>
        </w:rPr>
        <w:t xml:space="preserve">, there will be a </w:t>
      </w:r>
      <w:r w:rsidR="00E1421C" w:rsidRPr="1B24AA56">
        <w:rPr>
          <w:rFonts w:ascii="Calibri" w:hAnsi="Calibri"/>
          <w:color w:val="212121"/>
          <w:sz w:val="24"/>
          <w:szCs w:val="24"/>
        </w:rPr>
        <w:t xml:space="preserve">staff planning </w:t>
      </w:r>
      <w:r w:rsidR="00B122C1" w:rsidRPr="1B24AA56">
        <w:rPr>
          <w:rFonts w:ascii="Calibri" w:hAnsi="Calibri"/>
          <w:color w:val="212121"/>
          <w:sz w:val="24"/>
          <w:szCs w:val="24"/>
        </w:rPr>
        <w:t xml:space="preserve">meeting on </w:t>
      </w:r>
      <w:r w:rsidR="00BB6B56">
        <w:rPr>
          <w:rFonts w:ascii="Calibri" w:hAnsi="Calibri"/>
          <w:color w:val="212121"/>
          <w:sz w:val="24"/>
          <w:szCs w:val="24"/>
        </w:rPr>
        <w:t xml:space="preserve">12 </w:t>
      </w:r>
      <w:r w:rsidR="00B122C1" w:rsidRPr="1B24AA56">
        <w:rPr>
          <w:rFonts w:ascii="Calibri" w:hAnsi="Calibri"/>
          <w:color w:val="212121"/>
          <w:sz w:val="24"/>
          <w:szCs w:val="24"/>
        </w:rPr>
        <w:t>Sept (4.30</w:t>
      </w:r>
      <w:r w:rsidR="00BB6B56">
        <w:rPr>
          <w:rFonts w:ascii="Calibri" w:hAnsi="Calibri"/>
          <w:color w:val="212121"/>
          <w:sz w:val="24"/>
          <w:szCs w:val="24"/>
        </w:rPr>
        <w:t xml:space="preserve">pm </w:t>
      </w:r>
      <w:r w:rsidR="00B122C1" w:rsidRPr="1B24AA56">
        <w:rPr>
          <w:rFonts w:ascii="Calibri" w:hAnsi="Calibri"/>
          <w:color w:val="212121"/>
          <w:sz w:val="24"/>
          <w:szCs w:val="24"/>
        </w:rPr>
        <w:t>-</w:t>
      </w:r>
      <w:r w:rsidR="00415000">
        <w:rPr>
          <w:rFonts w:ascii="Calibri" w:hAnsi="Calibri"/>
          <w:color w:val="212121"/>
          <w:sz w:val="24"/>
          <w:szCs w:val="24"/>
        </w:rPr>
        <w:t xml:space="preserve"> </w:t>
      </w:r>
      <w:r w:rsidR="00B122C1" w:rsidRPr="1B24AA56">
        <w:rPr>
          <w:rFonts w:ascii="Calibri" w:hAnsi="Calibri"/>
          <w:color w:val="212121"/>
          <w:sz w:val="24"/>
          <w:szCs w:val="24"/>
        </w:rPr>
        <w:t>6.30pm), extra rehearsals on</w:t>
      </w:r>
      <w:r w:rsidR="00E1421C" w:rsidRPr="1B24AA56">
        <w:rPr>
          <w:rFonts w:ascii="Calibri" w:hAnsi="Calibri"/>
          <w:color w:val="212121"/>
          <w:sz w:val="24"/>
          <w:szCs w:val="24"/>
        </w:rPr>
        <w:t xml:space="preserve"> Sat </w:t>
      </w:r>
      <w:r w:rsidR="00BB6B56">
        <w:rPr>
          <w:rFonts w:ascii="Calibri" w:hAnsi="Calibri"/>
          <w:color w:val="212121"/>
          <w:sz w:val="24"/>
          <w:szCs w:val="24"/>
        </w:rPr>
        <w:t xml:space="preserve">04 </w:t>
      </w:r>
      <w:r w:rsidR="00E1421C" w:rsidRPr="1B24AA56">
        <w:rPr>
          <w:rFonts w:ascii="Calibri" w:hAnsi="Calibri"/>
          <w:color w:val="212121"/>
          <w:sz w:val="24"/>
          <w:szCs w:val="24"/>
        </w:rPr>
        <w:t>Oct</w:t>
      </w:r>
      <w:r w:rsidR="4D4CFB2A" w:rsidRPr="1B24AA56">
        <w:rPr>
          <w:rFonts w:ascii="Calibri" w:hAnsi="Calibri"/>
          <w:color w:val="212121"/>
          <w:sz w:val="24"/>
          <w:szCs w:val="24"/>
        </w:rPr>
        <w:t xml:space="preserve">, </w:t>
      </w:r>
      <w:r w:rsidR="00E1421C" w:rsidRPr="1B24AA56">
        <w:rPr>
          <w:rFonts w:ascii="Calibri" w:hAnsi="Calibri"/>
          <w:color w:val="212121"/>
          <w:sz w:val="24"/>
          <w:szCs w:val="24"/>
        </w:rPr>
        <w:t>Sun 23</w:t>
      </w:r>
      <w:r w:rsidR="00BB6B56">
        <w:rPr>
          <w:rFonts w:ascii="Calibri" w:hAnsi="Calibri"/>
          <w:color w:val="212121"/>
          <w:sz w:val="24"/>
          <w:szCs w:val="24"/>
          <w:vertAlign w:val="superscript"/>
        </w:rPr>
        <w:t xml:space="preserve"> </w:t>
      </w:r>
      <w:r w:rsidR="00E1421C" w:rsidRPr="1B24AA56">
        <w:rPr>
          <w:rFonts w:ascii="Calibri" w:hAnsi="Calibri"/>
          <w:color w:val="212121"/>
          <w:sz w:val="24"/>
          <w:szCs w:val="24"/>
        </w:rPr>
        <w:t xml:space="preserve">Nov </w:t>
      </w:r>
      <w:r w:rsidR="00B122C1" w:rsidRPr="1B24AA56">
        <w:rPr>
          <w:rFonts w:ascii="Calibri" w:hAnsi="Calibri"/>
          <w:color w:val="212121"/>
          <w:sz w:val="24"/>
          <w:szCs w:val="24"/>
        </w:rPr>
        <w:t>(both 2</w:t>
      </w:r>
      <w:r w:rsidR="00BB6B56">
        <w:rPr>
          <w:rFonts w:ascii="Calibri" w:hAnsi="Calibri"/>
          <w:color w:val="212121"/>
          <w:sz w:val="24"/>
          <w:szCs w:val="24"/>
        </w:rPr>
        <w:t xml:space="preserve">pm </w:t>
      </w:r>
      <w:r w:rsidR="00B122C1" w:rsidRPr="1B24AA56">
        <w:rPr>
          <w:rFonts w:ascii="Calibri" w:hAnsi="Calibri"/>
          <w:color w:val="212121"/>
          <w:sz w:val="24"/>
          <w:szCs w:val="24"/>
        </w:rPr>
        <w:t>-</w:t>
      </w:r>
      <w:r w:rsidR="00BB6B56">
        <w:rPr>
          <w:rFonts w:ascii="Calibri" w:hAnsi="Calibri"/>
          <w:color w:val="212121"/>
          <w:sz w:val="24"/>
          <w:szCs w:val="24"/>
        </w:rPr>
        <w:t xml:space="preserve"> </w:t>
      </w:r>
      <w:r w:rsidR="00B122C1" w:rsidRPr="1B24AA56">
        <w:rPr>
          <w:rFonts w:ascii="Calibri" w:hAnsi="Calibri"/>
          <w:color w:val="212121"/>
          <w:sz w:val="24"/>
          <w:szCs w:val="24"/>
        </w:rPr>
        <w:t xml:space="preserve">5pm), two 1hr production meetings (dates TBC), plot and tech day on </w:t>
      </w:r>
      <w:r w:rsidR="00E1421C" w:rsidRPr="1B24AA56">
        <w:rPr>
          <w:rFonts w:ascii="Calibri" w:hAnsi="Calibri"/>
          <w:color w:val="212121"/>
          <w:sz w:val="24"/>
          <w:szCs w:val="24"/>
        </w:rPr>
        <w:t>Wed 10 Dec 4.30pm</w:t>
      </w:r>
      <w:r w:rsidR="00BB6B56">
        <w:rPr>
          <w:rFonts w:ascii="Calibri" w:hAnsi="Calibri"/>
          <w:color w:val="212121"/>
          <w:sz w:val="24"/>
          <w:szCs w:val="24"/>
        </w:rPr>
        <w:t xml:space="preserve"> </w:t>
      </w:r>
      <w:r w:rsidR="00E1421C" w:rsidRPr="1B24AA56">
        <w:rPr>
          <w:rFonts w:ascii="Calibri" w:hAnsi="Calibri"/>
          <w:color w:val="212121"/>
          <w:sz w:val="24"/>
          <w:szCs w:val="24"/>
        </w:rPr>
        <w:t>-</w:t>
      </w:r>
      <w:r w:rsidR="00BB6B56">
        <w:rPr>
          <w:rFonts w:ascii="Calibri" w:hAnsi="Calibri"/>
          <w:color w:val="212121"/>
          <w:sz w:val="24"/>
          <w:szCs w:val="24"/>
        </w:rPr>
        <w:t xml:space="preserve"> </w:t>
      </w:r>
      <w:r w:rsidR="00E1421C" w:rsidRPr="1B24AA56">
        <w:rPr>
          <w:rFonts w:ascii="Calibri" w:hAnsi="Calibri"/>
          <w:color w:val="212121"/>
          <w:sz w:val="24"/>
          <w:szCs w:val="24"/>
        </w:rPr>
        <w:t xml:space="preserve">8.00pm </w:t>
      </w:r>
      <w:r w:rsidR="00B122C1" w:rsidRPr="1B24AA56">
        <w:rPr>
          <w:rFonts w:ascii="Calibri" w:hAnsi="Calibri"/>
          <w:color w:val="212121"/>
          <w:sz w:val="24"/>
          <w:szCs w:val="24"/>
        </w:rPr>
        <w:t xml:space="preserve">and </w:t>
      </w:r>
      <w:r w:rsidR="69644626" w:rsidRPr="1B24AA56">
        <w:rPr>
          <w:rFonts w:ascii="Calibri" w:hAnsi="Calibri"/>
          <w:color w:val="212121"/>
          <w:sz w:val="24"/>
          <w:szCs w:val="24"/>
        </w:rPr>
        <w:t xml:space="preserve">a </w:t>
      </w:r>
      <w:r w:rsidR="00B122C1" w:rsidRPr="1B24AA56">
        <w:rPr>
          <w:rFonts w:ascii="Calibri" w:hAnsi="Calibri"/>
          <w:color w:val="212121"/>
          <w:sz w:val="24"/>
          <w:szCs w:val="24"/>
        </w:rPr>
        <w:t xml:space="preserve">performance day on </w:t>
      </w:r>
      <w:r w:rsidR="00BB6B56">
        <w:rPr>
          <w:rFonts w:ascii="Calibri" w:hAnsi="Calibri"/>
          <w:color w:val="212121"/>
          <w:sz w:val="24"/>
          <w:szCs w:val="24"/>
        </w:rPr>
        <w:t xml:space="preserve">13 </w:t>
      </w:r>
      <w:r w:rsidR="00B122C1" w:rsidRPr="1B24AA56">
        <w:rPr>
          <w:rFonts w:ascii="Calibri" w:hAnsi="Calibri"/>
          <w:color w:val="212121"/>
          <w:sz w:val="24"/>
          <w:szCs w:val="24"/>
        </w:rPr>
        <w:t>Dec</w:t>
      </w:r>
      <w:r w:rsidR="00E1421C" w:rsidRPr="1B24AA56">
        <w:rPr>
          <w:rFonts w:ascii="Calibri" w:hAnsi="Calibri"/>
          <w:color w:val="212121"/>
          <w:sz w:val="24"/>
          <w:szCs w:val="24"/>
        </w:rPr>
        <w:t xml:space="preserve"> 9.45am</w:t>
      </w:r>
      <w:r w:rsidR="00BB6B56">
        <w:rPr>
          <w:rFonts w:ascii="Calibri" w:hAnsi="Calibri"/>
          <w:color w:val="212121"/>
          <w:sz w:val="24"/>
          <w:szCs w:val="24"/>
        </w:rPr>
        <w:t xml:space="preserve"> </w:t>
      </w:r>
      <w:r w:rsidR="00E1421C" w:rsidRPr="1B24AA56">
        <w:rPr>
          <w:rFonts w:ascii="Calibri" w:hAnsi="Calibri"/>
          <w:color w:val="212121"/>
          <w:sz w:val="24"/>
          <w:szCs w:val="24"/>
        </w:rPr>
        <w:t>-</w:t>
      </w:r>
      <w:r w:rsidR="00BB6B56">
        <w:rPr>
          <w:rFonts w:ascii="Calibri" w:hAnsi="Calibri"/>
          <w:color w:val="212121"/>
          <w:sz w:val="24"/>
          <w:szCs w:val="24"/>
        </w:rPr>
        <w:t xml:space="preserve"> </w:t>
      </w:r>
      <w:r w:rsidR="00E1421C" w:rsidRPr="1B24AA56">
        <w:rPr>
          <w:rFonts w:ascii="Calibri" w:hAnsi="Calibri"/>
          <w:color w:val="212121"/>
          <w:sz w:val="24"/>
          <w:szCs w:val="24"/>
        </w:rPr>
        <w:t xml:space="preserve">12.30pm.  </w:t>
      </w:r>
    </w:p>
    <w:bookmarkEnd w:id="0"/>
    <w:p w14:paraId="51B52476" w14:textId="77777777" w:rsidR="00005676" w:rsidRPr="00176B18" w:rsidRDefault="00005676" w:rsidP="001D434C">
      <w:pPr>
        <w:pStyle w:val="ListParagraph"/>
        <w:ind w:left="1080"/>
        <w:rPr>
          <w:rFonts w:ascii="Calibri" w:hAnsi="Calibri"/>
          <w:color w:val="212121"/>
          <w:sz w:val="24"/>
          <w:szCs w:val="24"/>
        </w:rPr>
      </w:pPr>
    </w:p>
    <w:p w14:paraId="1C8DE93C" w14:textId="2CE52E1A" w:rsidR="001D434C" w:rsidRPr="00B122C1" w:rsidRDefault="001D434C" w:rsidP="001D434C">
      <w:pPr>
        <w:pStyle w:val="ListParagraph"/>
        <w:numPr>
          <w:ilvl w:val="0"/>
          <w:numId w:val="4"/>
        </w:numPr>
        <w:rPr>
          <w:rFonts w:ascii="Calibri" w:hAnsi="Calibri"/>
          <w:color w:val="212121"/>
          <w:sz w:val="24"/>
          <w:szCs w:val="24"/>
        </w:rPr>
      </w:pPr>
      <w:r w:rsidRPr="1B24AA56">
        <w:rPr>
          <w:rFonts w:ascii="Calibri" w:hAnsi="Calibri"/>
          <w:color w:val="212121"/>
          <w:sz w:val="24"/>
          <w:szCs w:val="24"/>
        </w:rPr>
        <w:t xml:space="preserve">Fee </w:t>
      </w:r>
      <w:r w:rsidR="00E1421C" w:rsidRPr="1B24AA56">
        <w:rPr>
          <w:rFonts w:ascii="Calibri" w:hAnsi="Calibri"/>
          <w:color w:val="212121"/>
          <w:sz w:val="24"/>
          <w:szCs w:val="24"/>
        </w:rPr>
        <w:t>£70</w:t>
      </w:r>
      <w:r w:rsidR="00B122C1" w:rsidRPr="1B24AA56">
        <w:rPr>
          <w:rFonts w:ascii="Calibri" w:hAnsi="Calibri"/>
          <w:color w:val="212121"/>
          <w:sz w:val="24"/>
          <w:szCs w:val="24"/>
        </w:rPr>
        <w:t xml:space="preserve"> per session</w:t>
      </w:r>
      <w:r w:rsidR="0062258F" w:rsidRPr="1B24AA56">
        <w:rPr>
          <w:rFonts w:ascii="Calibri" w:hAnsi="Calibri"/>
          <w:color w:val="212121"/>
          <w:sz w:val="24"/>
          <w:szCs w:val="24"/>
        </w:rPr>
        <w:t xml:space="preserve"> (£1</w:t>
      </w:r>
      <w:r w:rsidR="00BB6B56">
        <w:rPr>
          <w:rFonts w:ascii="Calibri" w:hAnsi="Calibri"/>
          <w:color w:val="212121"/>
          <w:sz w:val="24"/>
          <w:szCs w:val="24"/>
        </w:rPr>
        <w:t>,</w:t>
      </w:r>
      <w:r w:rsidR="0062258F" w:rsidRPr="1B24AA56">
        <w:rPr>
          <w:rFonts w:ascii="Calibri" w:hAnsi="Calibri"/>
          <w:color w:val="212121"/>
          <w:sz w:val="24"/>
          <w:szCs w:val="24"/>
        </w:rPr>
        <w:t>400 for both classes per term)</w:t>
      </w:r>
      <w:r w:rsidR="00B122C1" w:rsidRPr="1B24AA56">
        <w:rPr>
          <w:rFonts w:ascii="Calibri" w:hAnsi="Calibri"/>
          <w:color w:val="212121"/>
          <w:sz w:val="24"/>
          <w:szCs w:val="24"/>
        </w:rPr>
        <w:t xml:space="preserve"> plus £</w:t>
      </w:r>
      <w:r w:rsidR="00E1421C" w:rsidRPr="1B24AA56">
        <w:rPr>
          <w:rFonts w:ascii="Calibri" w:hAnsi="Calibri"/>
          <w:color w:val="212121"/>
          <w:sz w:val="24"/>
          <w:szCs w:val="24"/>
        </w:rPr>
        <w:t>870</w:t>
      </w:r>
      <w:r w:rsidR="00B122C1" w:rsidRPr="1B24AA56">
        <w:rPr>
          <w:rFonts w:ascii="Calibri" w:hAnsi="Calibri"/>
          <w:color w:val="212121"/>
          <w:sz w:val="24"/>
          <w:szCs w:val="24"/>
        </w:rPr>
        <w:t xml:space="preserve"> for meetings, additional rehearsals and tech week. </w:t>
      </w:r>
    </w:p>
    <w:p w14:paraId="3EECE862" w14:textId="77777777" w:rsidR="00695EE4" w:rsidRDefault="00695EE4" w:rsidP="00695EE4">
      <w:pPr>
        <w:rPr>
          <w:sz w:val="24"/>
          <w:szCs w:val="24"/>
        </w:rPr>
      </w:pPr>
    </w:p>
    <w:p w14:paraId="5D3955DC" w14:textId="77777777" w:rsidR="00695EE4" w:rsidRDefault="00695EE4" w:rsidP="1B24AA56">
      <w:pPr>
        <w:rPr>
          <w:sz w:val="24"/>
          <w:szCs w:val="24"/>
        </w:rPr>
      </w:pPr>
    </w:p>
    <w:sectPr w:rsidR="00695E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237D8"/>
    <w:multiLevelType w:val="hybridMultilevel"/>
    <w:tmpl w:val="5A887DD6"/>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83A204D"/>
    <w:multiLevelType w:val="multilevel"/>
    <w:tmpl w:val="DF704982"/>
    <w:styleLink w:val="BulletBig"/>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0"/>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0"/>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0"/>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0"/>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0"/>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0"/>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0"/>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0"/>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0"/>
        <w:sz w:val="26"/>
        <w:szCs w:val="26"/>
        <w:u w:val="none"/>
        <w:vertAlign w:val="baseline"/>
      </w:rPr>
    </w:lvl>
  </w:abstractNum>
  <w:abstractNum w:abstractNumId="2" w15:restartNumberingAfterBreak="0">
    <w:nsid w:val="62B8091E"/>
    <w:multiLevelType w:val="hybridMultilevel"/>
    <w:tmpl w:val="C6AAE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17526E"/>
    <w:multiLevelType w:val="hybridMultilevel"/>
    <w:tmpl w:val="32AEC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47F319"/>
    <w:multiLevelType w:val="hybridMultilevel"/>
    <w:tmpl w:val="096CCB28"/>
    <w:lvl w:ilvl="0" w:tplc="33D28310">
      <w:start w:val="1"/>
      <w:numFmt w:val="bullet"/>
      <w:lvlText w:val=""/>
      <w:lvlJc w:val="left"/>
      <w:pPr>
        <w:ind w:left="720" w:hanging="360"/>
      </w:pPr>
      <w:rPr>
        <w:rFonts w:ascii="Symbol" w:hAnsi="Symbol" w:hint="default"/>
      </w:rPr>
    </w:lvl>
    <w:lvl w:ilvl="1" w:tplc="A32657E0">
      <w:start w:val="1"/>
      <w:numFmt w:val="bullet"/>
      <w:lvlText w:val="o"/>
      <w:lvlJc w:val="left"/>
      <w:pPr>
        <w:ind w:left="1440" w:hanging="360"/>
      </w:pPr>
      <w:rPr>
        <w:rFonts w:ascii="Courier New" w:hAnsi="Courier New" w:hint="default"/>
      </w:rPr>
    </w:lvl>
    <w:lvl w:ilvl="2" w:tplc="A06CF948">
      <w:start w:val="1"/>
      <w:numFmt w:val="bullet"/>
      <w:lvlText w:val=""/>
      <w:lvlJc w:val="left"/>
      <w:pPr>
        <w:ind w:left="2160" w:hanging="360"/>
      </w:pPr>
      <w:rPr>
        <w:rFonts w:ascii="Wingdings" w:hAnsi="Wingdings" w:hint="default"/>
      </w:rPr>
    </w:lvl>
    <w:lvl w:ilvl="3" w:tplc="E576901E">
      <w:start w:val="1"/>
      <w:numFmt w:val="bullet"/>
      <w:lvlText w:val=""/>
      <w:lvlJc w:val="left"/>
      <w:pPr>
        <w:ind w:left="2880" w:hanging="360"/>
      </w:pPr>
      <w:rPr>
        <w:rFonts w:ascii="Symbol" w:hAnsi="Symbol" w:hint="default"/>
      </w:rPr>
    </w:lvl>
    <w:lvl w:ilvl="4" w:tplc="3E3864A8">
      <w:start w:val="1"/>
      <w:numFmt w:val="bullet"/>
      <w:lvlText w:val="o"/>
      <w:lvlJc w:val="left"/>
      <w:pPr>
        <w:ind w:left="3600" w:hanging="360"/>
      </w:pPr>
      <w:rPr>
        <w:rFonts w:ascii="Courier New" w:hAnsi="Courier New" w:hint="default"/>
      </w:rPr>
    </w:lvl>
    <w:lvl w:ilvl="5" w:tplc="FB4E6528">
      <w:start w:val="1"/>
      <w:numFmt w:val="bullet"/>
      <w:lvlText w:val=""/>
      <w:lvlJc w:val="left"/>
      <w:pPr>
        <w:ind w:left="4320" w:hanging="360"/>
      </w:pPr>
      <w:rPr>
        <w:rFonts w:ascii="Wingdings" w:hAnsi="Wingdings" w:hint="default"/>
      </w:rPr>
    </w:lvl>
    <w:lvl w:ilvl="6" w:tplc="0EA093AA">
      <w:start w:val="1"/>
      <w:numFmt w:val="bullet"/>
      <w:lvlText w:val=""/>
      <w:lvlJc w:val="left"/>
      <w:pPr>
        <w:ind w:left="5040" w:hanging="360"/>
      </w:pPr>
      <w:rPr>
        <w:rFonts w:ascii="Symbol" w:hAnsi="Symbol" w:hint="default"/>
      </w:rPr>
    </w:lvl>
    <w:lvl w:ilvl="7" w:tplc="693464E4">
      <w:start w:val="1"/>
      <w:numFmt w:val="bullet"/>
      <w:lvlText w:val="o"/>
      <w:lvlJc w:val="left"/>
      <w:pPr>
        <w:ind w:left="5760" w:hanging="360"/>
      </w:pPr>
      <w:rPr>
        <w:rFonts w:ascii="Courier New" w:hAnsi="Courier New" w:hint="default"/>
      </w:rPr>
    </w:lvl>
    <w:lvl w:ilvl="8" w:tplc="D8003154">
      <w:start w:val="1"/>
      <w:numFmt w:val="bullet"/>
      <w:lvlText w:val=""/>
      <w:lvlJc w:val="left"/>
      <w:pPr>
        <w:ind w:left="6480" w:hanging="360"/>
      </w:pPr>
      <w:rPr>
        <w:rFonts w:ascii="Wingdings" w:hAnsi="Wingdings" w:hint="default"/>
      </w:rPr>
    </w:lvl>
  </w:abstractNum>
  <w:abstractNum w:abstractNumId="5" w15:restartNumberingAfterBreak="0">
    <w:nsid w:val="71383B10"/>
    <w:multiLevelType w:val="hybridMultilevel"/>
    <w:tmpl w:val="16CCD2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4B05AA9"/>
    <w:multiLevelType w:val="hybridMultilevel"/>
    <w:tmpl w:val="A15A6C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20556953">
    <w:abstractNumId w:val="4"/>
  </w:num>
  <w:num w:numId="2" w16cid:durableId="418328466">
    <w:abstractNumId w:val="6"/>
  </w:num>
  <w:num w:numId="3" w16cid:durableId="1705909504">
    <w:abstractNumId w:val="5"/>
  </w:num>
  <w:num w:numId="4" w16cid:durableId="2124420004">
    <w:abstractNumId w:val="0"/>
  </w:num>
  <w:num w:numId="5" w16cid:durableId="1902446743">
    <w:abstractNumId w:val="1"/>
  </w:num>
  <w:num w:numId="6" w16cid:durableId="2030329489">
    <w:abstractNumId w:val="2"/>
  </w:num>
  <w:num w:numId="7" w16cid:durableId="835997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34C"/>
    <w:rsid w:val="00005676"/>
    <w:rsid w:val="0001252E"/>
    <w:rsid w:val="00045E20"/>
    <w:rsid w:val="000571F4"/>
    <w:rsid w:val="00091F61"/>
    <w:rsid w:val="001D434C"/>
    <w:rsid w:val="001E7822"/>
    <w:rsid w:val="00200532"/>
    <w:rsid w:val="002900F2"/>
    <w:rsid w:val="0038327B"/>
    <w:rsid w:val="003D0B3D"/>
    <w:rsid w:val="003F7ACB"/>
    <w:rsid w:val="00415000"/>
    <w:rsid w:val="00434039"/>
    <w:rsid w:val="00457219"/>
    <w:rsid w:val="004C4437"/>
    <w:rsid w:val="00577D76"/>
    <w:rsid w:val="0059356C"/>
    <w:rsid w:val="0062258F"/>
    <w:rsid w:val="00695EE4"/>
    <w:rsid w:val="00697234"/>
    <w:rsid w:val="00782C7F"/>
    <w:rsid w:val="007C2099"/>
    <w:rsid w:val="007C57D3"/>
    <w:rsid w:val="00815C65"/>
    <w:rsid w:val="00893B25"/>
    <w:rsid w:val="008D28EB"/>
    <w:rsid w:val="008E2DF7"/>
    <w:rsid w:val="00916EA2"/>
    <w:rsid w:val="00A25BCB"/>
    <w:rsid w:val="00AD0E78"/>
    <w:rsid w:val="00B05E7C"/>
    <w:rsid w:val="00B122C1"/>
    <w:rsid w:val="00B85043"/>
    <w:rsid w:val="00BB6B56"/>
    <w:rsid w:val="00C24D2A"/>
    <w:rsid w:val="00C603F2"/>
    <w:rsid w:val="00C651E2"/>
    <w:rsid w:val="00CC135A"/>
    <w:rsid w:val="00CC5E3B"/>
    <w:rsid w:val="00D50155"/>
    <w:rsid w:val="00DC7683"/>
    <w:rsid w:val="00DD5163"/>
    <w:rsid w:val="00E1421C"/>
    <w:rsid w:val="00E8411A"/>
    <w:rsid w:val="00E84DFE"/>
    <w:rsid w:val="00EA2450"/>
    <w:rsid w:val="00F608E2"/>
    <w:rsid w:val="0426304E"/>
    <w:rsid w:val="1B24AA56"/>
    <w:rsid w:val="1D9A8045"/>
    <w:rsid w:val="24E0118D"/>
    <w:rsid w:val="2AC3447A"/>
    <w:rsid w:val="2DB48855"/>
    <w:rsid w:val="3A61F61D"/>
    <w:rsid w:val="4D4CFB2A"/>
    <w:rsid w:val="4D8C602C"/>
    <w:rsid w:val="57367055"/>
    <w:rsid w:val="5E818A64"/>
    <w:rsid w:val="604646BE"/>
    <w:rsid w:val="69644626"/>
    <w:rsid w:val="722C5C51"/>
    <w:rsid w:val="72C69451"/>
    <w:rsid w:val="76347FDF"/>
    <w:rsid w:val="7978C1FC"/>
    <w:rsid w:val="7A8A0D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1102B"/>
  <w15:chartTrackingRefBased/>
  <w15:docId w15:val="{DC333E20-9155-4194-B61A-91B8F49E8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34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34C"/>
    <w:pPr>
      <w:overflowPunct w:val="0"/>
      <w:autoSpaceDE w:val="0"/>
      <w:autoSpaceDN w:val="0"/>
      <w:adjustRightInd w:val="0"/>
      <w:spacing w:after="0" w:line="240" w:lineRule="auto"/>
      <w:ind w:left="720"/>
      <w:textAlignment w:val="baseline"/>
    </w:pPr>
    <w:rPr>
      <w:rFonts w:ascii="Arial" w:eastAsia="Times New Roman" w:hAnsi="Arial"/>
      <w:szCs w:val="20"/>
      <w:lang w:eastAsia="en-GB"/>
    </w:rPr>
  </w:style>
  <w:style w:type="paragraph" w:styleId="NoSpacing">
    <w:name w:val="No Spacing"/>
    <w:uiPriority w:val="1"/>
    <w:qFormat/>
    <w:rsid w:val="001D434C"/>
    <w:rPr>
      <w:rFonts w:ascii="Calibri" w:eastAsia="Calibri" w:hAnsi="Calibri" w:cs="Times New Roman"/>
    </w:rPr>
  </w:style>
  <w:style w:type="paragraph" w:customStyle="1" w:styleId="Body">
    <w:name w:val="Body"/>
    <w:rsid w:val="001D434C"/>
    <w:pPr>
      <w:pBdr>
        <w:top w:val="nil"/>
        <w:left w:val="nil"/>
        <w:bottom w:val="nil"/>
        <w:right w:val="nil"/>
        <w:between w:val="nil"/>
        <w:bar w:val="nil"/>
      </w:pBdr>
    </w:pPr>
    <w:rPr>
      <w:rFonts w:ascii="Helvetica" w:eastAsia="Arial Unicode MS" w:hAnsi="Arial Unicode MS" w:cs="Arial Unicode MS"/>
      <w:color w:val="000000"/>
      <w:bdr w:val="nil"/>
      <w:lang w:val="en-US" w:eastAsia="en-GB"/>
    </w:rPr>
  </w:style>
  <w:style w:type="paragraph" w:styleId="NormalWeb">
    <w:name w:val="Normal (Web)"/>
    <w:basedOn w:val="Normal"/>
    <w:uiPriority w:val="99"/>
    <w:semiHidden/>
    <w:unhideWhenUsed/>
    <w:rsid w:val="002900F2"/>
    <w:pPr>
      <w:spacing w:before="100" w:beforeAutospacing="1" w:after="100" w:afterAutospacing="1" w:line="240" w:lineRule="auto"/>
    </w:pPr>
    <w:rPr>
      <w:rFonts w:ascii="Times New Roman" w:eastAsia="Times New Roman" w:hAnsi="Times New Roman"/>
      <w:sz w:val="24"/>
      <w:szCs w:val="24"/>
      <w:lang w:eastAsia="en-GB"/>
    </w:rPr>
  </w:style>
  <w:style w:type="numbering" w:customStyle="1" w:styleId="BulletBig">
    <w:name w:val="Bullet Big"/>
    <w:rsid w:val="0038327B"/>
    <w:pPr>
      <w:numPr>
        <w:numId w:val="5"/>
      </w:numPr>
    </w:pPr>
  </w:style>
  <w:style w:type="character" w:styleId="Hyperlink">
    <w:name w:val="Hyperlink"/>
    <w:uiPriority w:val="99"/>
    <w:unhideWhenUsed/>
    <w:rsid w:val="0038327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99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yorktheatreroyal.co.uk" TargetMode="External"/><Relationship Id="rId4" Type="http://schemas.openxmlformats.org/officeDocument/2006/relationships/numbering" Target="numbering.xml"/><Relationship Id="rId9" Type="http://schemas.openxmlformats.org/officeDocument/2006/relationships/hyperlink" Target="https://www.visityo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514239-b3a3-4d3f-8811-94670f1cdfb7" xsi:nil="true"/>
    <lcf76f155ced4ddcb4097134ff3c332f xmlns="aba42841-e15c-49eb-bcfc-b6417c845ac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4E7F3266A9BC4A84489C1892790AE6" ma:contentTypeVersion="13" ma:contentTypeDescription="Create a new document." ma:contentTypeScope="" ma:versionID="a8a7c7b396699fa2cf63668d635a1d2c">
  <xsd:schema xmlns:xsd="http://www.w3.org/2001/XMLSchema" xmlns:xs="http://www.w3.org/2001/XMLSchema" xmlns:p="http://schemas.microsoft.com/office/2006/metadata/properties" xmlns:ns2="aba42841-e15c-49eb-bcfc-b6417c845ac1" xmlns:ns3="0d514239-b3a3-4d3f-8811-94670f1cdfb7" targetNamespace="http://schemas.microsoft.com/office/2006/metadata/properties" ma:root="true" ma:fieldsID="5423cb6319b46409e929d7e15eb902ba" ns2:_="" ns3:_="">
    <xsd:import namespace="aba42841-e15c-49eb-bcfc-b6417c845ac1"/>
    <xsd:import namespace="0d514239-b3a3-4d3f-8811-94670f1cdf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42841-e15c-49eb-bcfc-b6417c845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648015d-d9fb-4a26-8517-101a0e3e7f5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514239-b3a3-4d3f-8811-94670f1cdfb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dcc88c-c03f-472b-98f7-6c38f172f4f4}" ma:internalName="TaxCatchAll" ma:showField="CatchAllData" ma:web="0d514239-b3a3-4d3f-8811-94670f1cdf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E64CA-C869-4889-995B-3A2C33C56AB2}">
  <ds:schemaRefs>
    <ds:schemaRef ds:uri="http://schemas.microsoft.com/sharepoint/v3/contenttype/forms"/>
  </ds:schemaRefs>
</ds:datastoreItem>
</file>

<file path=customXml/itemProps2.xml><?xml version="1.0" encoding="utf-8"?>
<ds:datastoreItem xmlns:ds="http://schemas.openxmlformats.org/officeDocument/2006/customXml" ds:itemID="{4E23BC80-A0EA-418C-BDA5-DFEE9895D4C3}">
  <ds:schemaRefs>
    <ds:schemaRef ds:uri="http://schemas.microsoft.com/office/2006/metadata/properties"/>
    <ds:schemaRef ds:uri="http://schemas.microsoft.com/office/infopath/2007/PartnerControls"/>
    <ds:schemaRef ds:uri="0d514239-b3a3-4d3f-8811-94670f1cdfb7"/>
    <ds:schemaRef ds:uri="faba47d7-9bef-4213-bc4d-4b70150f8e0e"/>
    <ds:schemaRef ds:uri="aba42841-e15c-49eb-bcfc-b6417c845ac1"/>
  </ds:schemaRefs>
</ds:datastoreItem>
</file>

<file path=customXml/itemProps3.xml><?xml version="1.0" encoding="utf-8"?>
<ds:datastoreItem xmlns:ds="http://schemas.openxmlformats.org/officeDocument/2006/customXml" ds:itemID="{2A43024B-9799-4133-B7BE-67FA6D327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42841-e15c-49eb-bcfc-b6417c845ac1"/>
    <ds:schemaRef ds:uri="0d514239-b3a3-4d3f-8811-94670f1cd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1058</Words>
  <Characters>6037</Characters>
  <Application>Microsoft Office Word</Application>
  <DocSecurity>0</DocSecurity>
  <Lines>50</Lines>
  <Paragraphs>14</Paragraphs>
  <ScaleCrop>false</ScaleCrop>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Ollive</dc:creator>
  <cp:keywords/>
  <dc:description/>
  <cp:lastModifiedBy>Vicky Biles</cp:lastModifiedBy>
  <cp:revision>2</cp:revision>
  <dcterms:created xsi:type="dcterms:W3CDTF">2025-07-11T09:14:00Z</dcterms:created>
  <dcterms:modified xsi:type="dcterms:W3CDTF">2025-07-11T09:14:00Z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0x010100824E7F3266A9BC4A84489C1892790AE6</vt:lpwstr>
  </property>
  <property fmtid="{D5CDD505-2E9C-101B-9397-08002B2CF9AE}" pid="3" name="MediaServiceImageTags">
    <vt:lpwstr/>
  </property>
</Properties>
</file>